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FDBA9" w14:textId="77777777" w:rsidR="003607F2" w:rsidRDefault="003607F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42BFB8" w14:textId="77777777" w:rsidR="004B20D9" w:rsidRDefault="004B20D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FA9040" w14:textId="77777777" w:rsidR="00FA37A9" w:rsidRPr="003758A0" w:rsidRDefault="00EF3E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58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67CC763" w14:textId="5732F73C" w:rsidR="00EF3EEF" w:rsidRDefault="003758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</w:p>
    <w:p w14:paraId="44D91622" w14:textId="5943A451" w:rsidR="003758A0" w:rsidRPr="003758A0" w:rsidRDefault="003758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14:paraId="7BF9D63C" w14:textId="77777777" w:rsidR="00EF3EEF" w:rsidRPr="003758A0" w:rsidRDefault="00FA37A9" w:rsidP="00FA37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58A0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3A9CC19F" w14:textId="77777777" w:rsidR="00EF3EEF" w:rsidRPr="003758A0" w:rsidRDefault="00EF3EEF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758A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ABCB420" w14:textId="77777777" w:rsidR="00FA37A9" w:rsidRDefault="00FA37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456EE6B" w14:textId="6972C195" w:rsidR="00EF3EEF" w:rsidRPr="003758A0" w:rsidRDefault="00EF3EEF" w:rsidP="00767A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A37A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E79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634B">
        <w:rPr>
          <w:rFonts w:ascii="Times New Roman" w:hAnsi="Times New Roman" w:cs="Times New Roman"/>
          <w:b w:val="0"/>
          <w:sz w:val="28"/>
          <w:szCs w:val="28"/>
        </w:rPr>
        <w:t>04.03.2020г.</w:t>
      </w:r>
      <w:r w:rsidR="00FA37A9" w:rsidRPr="00FA37A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A3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2954">
        <w:rPr>
          <w:rFonts w:ascii="Times New Roman" w:hAnsi="Times New Roman" w:cs="Times New Roman"/>
          <w:b w:val="0"/>
          <w:sz w:val="28"/>
          <w:szCs w:val="28"/>
        </w:rPr>
        <w:t>№</w:t>
      </w:r>
      <w:r w:rsidR="0059634B"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</w:p>
    <w:p w14:paraId="36053A97" w14:textId="77777777" w:rsidR="00EF3EEF" w:rsidRPr="00FA37A9" w:rsidRDefault="00EF3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A583C8" w14:textId="77777777" w:rsidR="00EF3EEF" w:rsidRDefault="00EF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D49BA" w14:textId="77777777" w:rsidR="001B2954" w:rsidRDefault="001B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B2954" w14:paraId="7A90CE69" w14:textId="77777777" w:rsidTr="001B2954">
        <w:trPr>
          <w:trHeight w:val="2120"/>
        </w:trPr>
        <w:tc>
          <w:tcPr>
            <w:tcW w:w="5070" w:type="dxa"/>
          </w:tcPr>
          <w:p w14:paraId="09C235A6" w14:textId="6CAA17D3" w:rsidR="001B2954" w:rsidRPr="001B2954" w:rsidRDefault="001B2954" w:rsidP="003758A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proofErr w:type="gramStart"/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положении</w:t>
            </w:r>
            <w:proofErr w:type="gramEnd"/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формировании муни</w:t>
            </w:r>
            <w:r w:rsidR="003758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ципального задания в отношении </w:t>
            </w:r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бюджетных, казенных и автономных учреждений </w:t>
            </w:r>
            <w:proofErr w:type="spellStart"/>
            <w:r w:rsidR="003758A0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>Уйско-Чебаркульского</w:t>
            </w:r>
            <w:proofErr w:type="spellEnd"/>
            <w:r w:rsidR="00B918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Pr="001B2954">
              <w:rPr>
                <w:rFonts w:ascii="Times New Roman" w:hAnsi="Times New Roman" w:cs="Times New Roman"/>
                <w:b w:val="0"/>
                <w:sz w:val="28"/>
                <w:szCs w:val="28"/>
              </w:rPr>
              <w:t>и финансовом обеспечении выполнения муниципального задания</w:t>
            </w:r>
          </w:p>
        </w:tc>
      </w:tr>
    </w:tbl>
    <w:p w14:paraId="204B7953" w14:textId="77777777" w:rsidR="001B2954" w:rsidRPr="00767A5F" w:rsidRDefault="001B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A1D47" w14:textId="31520A5F" w:rsidR="001B2954" w:rsidRDefault="001B2954" w:rsidP="001B29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E82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Pr="00E82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69.2</w:t>
        </w:r>
      </w:hyperlink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E82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7 статьи 9.2</w:t>
        </w:r>
      </w:hyperlink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некоммерческих организациях" и </w:t>
      </w:r>
      <w:hyperlink r:id="rId8" w:history="1">
        <w:r w:rsidRPr="00E82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4</w:t>
        </w:r>
      </w:hyperlink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автономных учреждениях" Администрация </w:t>
      </w:r>
      <w:proofErr w:type="spellStart"/>
      <w:r w:rsidR="003758A0">
        <w:rPr>
          <w:rFonts w:ascii="Times New Roman" w:hAnsi="Times New Roman" w:cs="Times New Roman"/>
          <w:color w:val="1F497D" w:themeColor="text2"/>
          <w:sz w:val="28"/>
          <w:szCs w:val="28"/>
        </w:rPr>
        <w:t>Уйско-Чебаркульского</w:t>
      </w:r>
      <w:proofErr w:type="spellEnd"/>
      <w:r w:rsidR="00B9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3758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364AF10" w14:textId="77777777" w:rsidR="003758A0" w:rsidRDefault="003758A0" w:rsidP="003758A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C1E225" w14:textId="77777777" w:rsidR="001B2954" w:rsidRPr="00E829FE" w:rsidRDefault="001B2954" w:rsidP="003758A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6E0D6581" w14:textId="77777777" w:rsidR="001B2954" w:rsidRPr="00E829FE" w:rsidRDefault="001B2954" w:rsidP="001B29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BEB52" w14:textId="7EA04FEC" w:rsidR="007B2D8A" w:rsidRDefault="001B2954" w:rsidP="007B2D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B2D8A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прилагаемо</w:t>
      </w:r>
      <w:r w:rsidR="007B2D8A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2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60" w:history="1">
        <w:r w:rsidR="007B2D8A" w:rsidRPr="00E82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7B2D8A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формировании муниципального задания в отношении бюджетных, казенных и автономных учреждений</w:t>
      </w:r>
      <w:r w:rsidR="00B9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58A0">
        <w:rPr>
          <w:rFonts w:ascii="Times New Roman" w:hAnsi="Times New Roman" w:cs="Times New Roman"/>
          <w:color w:val="1F497D" w:themeColor="text2"/>
          <w:sz w:val="28"/>
          <w:szCs w:val="28"/>
        </w:rPr>
        <w:t>Уйско-Чебаркульского</w:t>
      </w:r>
      <w:proofErr w:type="spellEnd"/>
      <w:r w:rsidR="00B9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7B2D8A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финансовом обеспечении выполнения муниципального задания</w:t>
      </w:r>
      <w:r w:rsidR="007B2D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FA9D54" w14:textId="65F97E34" w:rsidR="001B2954" w:rsidRPr="00E829FE" w:rsidRDefault="00D25A04" w:rsidP="001B29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1"/>
      <w:bookmarkStart w:id="2" w:name="P22"/>
      <w:bookmarkEnd w:id="1"/>
      <w:bookmarkEnd w:id="2"/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9187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B2954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астоящее постановление вступает в силу со дня подписания.</w:t>
      </w:r>
    </w:p>
    <w:p w14:paraId="31726341" w14:textId="77777777" w:rsidR="00EF3EEF" w:rsidRPr="00E829FE" w:rsidRDefault="00EF3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A771DC" w14:textId="77777777" w:rsidR="00B91877" w:rsidRDefault="00767A5F" w:rsidP="0076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26C1401" w14:textId="77777777" w:rsidR="00B91877" w:rsidRDefault="00B91877" w:rsidP="0076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CE6AC" w14:textId="77777777" w:rsidR="003758A0" w:rsidRDefault="00767A5F" w:rsidP="00B91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3758A0" w:rsidRPr="003758A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14:paraId="50FAAE4F" w14:textId="77777777" w:rsidR="003758A0" w:rsidRDefault="003758A0" w:rsidP="00B91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Уйско-Чебаркульского</w:t>
      </w:r>
      <w:proofErr w:type="spellEnd"/>
      <w:r w:rsidR="00767A5F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0EFE93" w14:textId="196A8C50" w:rsidR="00EF3EEF" w:rsidRPr="00E829FE" w:rsidRDefault="00B91877" w:rsidP="00B91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767A5F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67A5F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5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С.А. </w:t>
      </w:r>
      <w:proofErr w:type="spellStart"/>
      <w:r w:rsidR="003758A0">
        <w:rPr>
          <w:rFonts w:ascii="Times New Roman" w:hAnsi="Times New Roman" w:cs="Times New Roman"/>
          <w:color w:val="000000" w:themeColor="text1"/>
          <w:sz w:val="28"/>
          <w:szCs w:val="28"/>
        </w:rPr>
        <w:t>Бочкарь</w:t>
      </w:r>
      <w:proofErr w:type="spellEnd"/>
      <w:r w:rsidR="001B2954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67A5F"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9494690" w14:textId="77777777" w:rsidR="00EF3EEF" w:rsidRPr="00E829FE" w:rsidRDefault="00EF3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81E70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B4C40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515956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FED03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C197B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8EC812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2E1044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81BF67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29253C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C03C5B" w14:textId="77777777" w:rsidR="00B91877" w:rsidRDefault="00B91877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E4D03" w14:textId="77777777" w:rsidR="00B91877" w:rsidRDefault="00B91877" w:rsidP="003758A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4D136" w14:textId="70825FB3" w:rsidR="001B2954" w:rsidRPr="00E829FE" w:rsidRDefault="001B2954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14:paraId="5E7AE8B8" w14:textId="77777777" w:rsidR="001B2954" w:rsidRPr="00E829FE" w:rsidRDefault="001B2954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14:paraId="008342C3" w14:textId="3031B0D0" w:rsidR="001B2954" w:rsidRDefault="001B2954" w:rsidP="00E2493C">
      <w:pPr>
        <w:pStyle w:val="ConsPlusNormal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758A0">
        <w:rPr>
          <w:rFonts w:ascii="Times New Roman" w:hAnsi="Times New Roman" w:cs="Times New Roman"/>
          <w:color w:val="1F497D" w:themeColor="text2"/>
          <w:sz w:val="28"/>
          <w:szCs w:val="28"/>
        </w:rPr>
        <w:t>Уйско-Чебаркульского</w:t>
      </w:r>
      <w:proofErr w:type="spellEnd"/>
    </w:p>
    <w:p w14:paraId="7D58EFEE" w14:textId="31229B45" w:rsidR="003758A0" w:rsidRPr="00E829FE" w:rsidRDefault="003758A0" w:rsidP="00E2493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сельского поселения</w:t>
      </w:r>
    </w:p>
    <w:p w14:paraId="46A4E7AA" w14:textId="02D5C942" w:rsidR="001B2954" w:rsidRDefault="001B2954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9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04.03.2020г. </w:t>
      </w: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="0059634B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E8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5840C5" w14:textId="77777777" w:rsidR="007B2D8A" w:rsidRPr="00E829FE" w:rsidRDefault="007B2D8A" w:rsidP="001B29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9ACF8" w14:textId="77777777" w:rsidR="001B2954" w:rsidRPr="00E829FE" w:rsidRDefault="001B2954" w:rsidP="001B29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C257D" w14:textId="5754B4BE" w:rsidR="00EB236B" w:rsidRPr="00EB236B" w:rsidRDefault="00EB236B" w:rsidP="00EB23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P60"/>
      <w:bookmarkEnd w:id="3"/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Положение 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формировании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задания в отношении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казенных и автономных учреждений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3758A0" w:rsidRPr="003758A0">
        <w:rPr>
          <w:rFonts w:ascii="Times New Roman CYR" w:eastAsia="Times New Roman" w:hAnsi="Times New Roman CYR" w:cs="Times New Roman CYR"/>
          <w:b/>
          <w:bCs/>
          <w:color w:val="4F81BD" w:themeColor="accent1"/>
          <w:sz w:val="24"/>
          <w:szCs w:val="24"/>
          <w:lang w:eastAsia="ru-RU"/>
        </w:rPr>
        <w:t>Уйско-Чебаркульского</w:t>
      </w:r>
      <w:r w:rsidRPr="00280E3B">
        <w:rPr>
          <w:rFonts w:ascii="Times New Roman CYR" w:eastAsia="Times New Roman" w:hAnsi="Times New Roman CYR" w:cs="Times New Roman CYR"/>
          <w:b/>
          <w:bCs/>
          <w:color w:val="4F81BD" w:themeColor="accent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 финансовом обеспечении выполнения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задания</w:t>
      </w:r>
    </w:p>
    <w:p w14:paraId="42805AAC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1235851" w14:textId="009908C9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1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Настоящее Положение устанавливает порядок формирования и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(выполнение работ) (далее именуется -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задание):</w:t>
      </w:r>
    </w:p>
    <w:bookmarkEnd w:id="4"/>
    <w:p w14:paraId="5400017A" w14:textId="42D1F33B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бюджетными учреждениями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bookmarkStart w:id="5" w:name="_Hlk3301493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bookmarkEnd w:id="5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1F458E4C" w14:textId="6AD0861E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казенными учреждениями</w:t>
      </w:r>
      <w:r w:rsidRPr="00EB236B">
        <w:t xml:space="preserve">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поселения, определенными правовыми актами главных распорядителей средств бюджета</w:t>
      </w:r>
      <w:r w:rsidRPr="00EB236B">
        <w:t xml:space="preserve">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поселения, в ведении которых находятся  казенные учреждения</w:t>
      </w:r>
      <w:r w:rsidRPr="00EB236B">
        <w:t xml:space="preserve"> </w:t>
      </w:r>
      <w:bookmarkStart w:id="6" w:name="_Hlk33014999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bookmarkEnd w:id="6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4A70BF71" w14:textId="71A9D99D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автономными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учреждениями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поселения.</w:t>
      </w:r>
    </w:p>
    <w:p w14:paraId="626D36FA" w14:textId="4267E9CA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в соответствии с основными видами деятельности, предусмотренными учредительными документами бюджетного, казенного или автономного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0B9A6274" w14:textId="113F788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устанавливает показатели, характеризующие качество и (или) объем (содержание)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(работы), а также порядок ее оказания (выполнения).</w:t>
      </w:r>
      <w:proofErr w:type="gramEnd"/>
    </w:p>
    <w:p w14:paraId="3CBFB53D" w14:textId="5934C999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1049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по форме согласно </w:t>
      </w:r>
      <w:hyperlink w:anchor="sub_11" w:history="1">
        <w:r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приложению 1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Положению.</w:t>
      </w:r>
    </w:p>
    <w:bookmarkEnd w:id="7"/>
    <w:p w14:paraId="2198A85F" w14:textId="14757636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установлении бюджетному, казенному или автономному учреждению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hyperlink r:id="rId9" w:history="1">
        <w:r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муниципального</w:t>
        </w:r>
        <w:r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 xml:space="preserve"> задания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оказание нескольких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(выполнение нескольких работ)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из нескольких разделов, каждый из которых содержит требования к оказанию одной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(выполнению одной работы).</w:t>
      </w:r>
    </w:p>
    <w:p w14:paraId="78801BBA" w14:textId="1FFA37B9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2061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установлении </w:t>
      </w:r>
      <w:r w:rsidR="00273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казенному или автономному учреждению</w:t>
      </w:r>
      <w:r w:rsidR="00E8019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одновременно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(услуг) и выполнение работы (работ)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из 3 частей, которые содержат требования к оказанию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(услуг), выполнению работы (работ) и общие сведения о выполнении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задания.</w:t>
      </w:r>
    </w:p>
    <w:bookmarkEnd w:id="8"/>
    <w:p w14:paraId="7BAC4426" w14:textId="3332718A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разрабатывается при формировании бюджета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очередной финансовый год и на плановый период, утверждается не позднее одного месяца со дня официального опубликования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районном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бюджете на очередной финансовый год и на плановый период и доводится до начала очередного финансового года в отношении:</w:t>
      </w:r>
    </w:p>
    <w:p w14:paraId="1ABF50CE" w14:textId="24D147B0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казенных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главными распорядителями средств бюджета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88BB100" w14:textId="2C3AD546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учреждений - органами </w:t>
      </w:r>
      <w:bookmarkStart w:id="9" w:name="_Hlk33022298"/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осуществляющими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учреждений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bookmarkEnd w:id="9"/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(далее именуется - орган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поселения, осуществляющими функции и полномочия учредителя в отношении бюджетных учреждений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если иное не установлено, нормативными правовыми актами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62120F62" w14:textId="670EAADC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автономных учреждений -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органами местного самоуправления сельского поселения, осуществляющими функции и полномочия учредителя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отношении автономных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созданных на базе имущества, находящегося в собственности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именуется -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 местного самоуправления сельского поселения, осуществляющими функции и полномочия учредителя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автономных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если иное не установлено нормативными правовыми актами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14:paraId="74CA007B" w14:textId="1CDCDFE9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формируется главным распорядителем средств бюджета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местного самоуправления сельского поселения, осуществляющими функции и полномочия учредителя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на основе общероссийских базовых (отраслевых) перечней (классификаторов)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муниципальных услуг, оказываемых физическим лицам, и регионального перечня (классификатора) 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(муниципальных) услуг и работ.</w:t>
      </w:r>
      <w:proofErr w:type="gramEnd"/>
    </w:p>
    <w:p w14:paraId="15997586" w14:textId="50E0342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внесения изменений в нормативные правовые акты, на основании которых было сформировано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задание, а также изменения размера бюджетных ассигнований, предусмотренных в бюджете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могут быть внесены изменения, которые утверждаются главными распорядителями средств бюджета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органами </w:t>
      </w:r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</w:t>
      </w:r>
      <w:proofErr w:type="gramEnd"/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поселения, </w:t>
      </w:r>
      <w:proofErr w:type="gramStart"/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осуществляющими</w:t>
      </w:r>
      <w:proofErr w:type="gramEnd"/>
      <w:r w:rsidR="00752907" w:rsidRP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функции и полномочия учредителя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3B3E610F" w14:textId="6E05BC3B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Уменьшение объема субсидии, предоставленной из бюджета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73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автономному учреждению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финансовое обеспечение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(далее именуется - субсидия), в течение срока его выполнения осуществляется только при соответствующем изменении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задания.</w:t>
      </w:r>
    </w:p>
    <w:p w14:paraId="631E4BF2" w14:textId="5D80F980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1047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Изменение нормативных затрат в течение срока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осуществляется (при необходимости) в случаях, предусмотренных нормативными правовыми актами Российской Федерации (включая внесение изменений в указанные нормативные правовые акты), приводящих к изменению объема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задания.</w:t>
      </w:r>
    </w:p>
    <w:bookmarkEnd w:id="10"/>
    <w:p w14:paraId="1C547867" w14:textId="29B0ECD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Объем субсидии может быть увеличен в течение срока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 случае изменения </w:t>
      </w:r>
      <w:hyperlink r:id="rId10" w:history="1">
        <w:r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сборах, в том числе в случае отмены ранее установленных налоговых льгот.</w:t>
      </w:r>
    </w:p>
    <w:p w14:paraId="5101DE2A" w14:textId="6BB6C873" w:rsidR="00EB236B" w:rsidRPr="00EB236B" w:rsidRDefault="00EB236B" w:rsidP="007529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досрочном прекращении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 связи с реорганизацией бюджетного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автономного учреждения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неиспользованные остатки субсидии подлежат перечислению соответствующим бюджетным учреждениям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 автономным учреждениям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являющимся правопреемниками.</w:t>
      </w:r>
      <w:r w:rsidR="007529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14:paraId="6733807E" w14:textId="734E4B2A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Объем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рассчитывается на основании нормативных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муниципальным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учреждением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приобретенного им за счет средств, выделенных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учреждению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учредителем на приобретение такого имущества, в том числе земельных участков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(за исключением имущества, сданного в аренду или переданного в безвозмездное пользование) (далее именуется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14:paraId="050CBFEB" w14:textId="42AB45C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Объем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определяется в сроки, установленные ежегодно утверждаемым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 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графиком подготовки и рассмотрения материалов, необходимых для составления проекта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 бюджете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 формуле:</w:t>
      </w:r>
    </w:p>
    <w:p w14:paraId="552B4262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79E834A" w14:textId="1D6687ED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2A35D4FC" wp14:editId="557FA840">
            <wp:extent cx="3495675" cy="523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где:</w:t>
      </w:r>
    </w:p>
    <w:p w14:paraId="171F97FC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21659D1" w14:textId="5413A501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1041"/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lastRenderedPageBreak/>
        <w:drawing>
          <wp:inline distT="0" distB="0" distL="0" distR="0" wp14:anchorId="6E389372" wp14:editId="79A75D1B">
            <wp:extent cx="20955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нормативные затраты на оказание i-й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включенной в общероссийский базовый (отраслевой) перечень (классификатор)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муниципальных услуг, оказываемых физическим лицам, или в региональный перечень (классификатор)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государственных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(муниципальных) услуг и работ;</w:t>
      </w:r>
      <w:proofErr w:type="gramEnd"/>
    </w:p>
    <w:bookmarkEnd w:id="11"/>
    <w:p w14:paraId="1E807467" w14:textId="08E7DF29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0B7D7CB2" wp14:editId="2E892D10">
            <wp:extent cx="20002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объем i-й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установленной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заданием;</w:t>
      </w:r>
    </w:p>
    <w:p w14:paraId="40FE6637" w14:textId="787E3BD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1042"/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68256AF0" wp14:editId="6CFF183D">
            <wp:extent cx="257175" cy="266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нормативные затраты на выполнение w-й работы, включенной в региональный перечень (классификатор)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(муниципальных) услуг и работ;</w:t>
      </w:r>
    </w:p>
    <w:bookmarkEnd w:id="12"/>
    <w:p w14:paraId="7AA41ACD" w14:textId="0A1152DD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7E8474D1" wp14:editId="3C462CA7">
            <wp:extent cx="180975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размер платы (тариф и цена) за оказание i-й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в соответствии с </w:t>
      </w:r>
      <w:hyperlink w:anchor="sub_127" w:history="1">
        <w:r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пунктом 12-17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установленный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="00280E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заданием;</w:t>
      </w:r>
    </w:p>
    <w:p w14:paraId="04A52DFA" w14:textId="7C7A2DB2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3A826AE4" wp14:editId="6EE258EB">
            <wp:extent cx="381000" cy="295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14:paraId="4FE17AE7" w14:textId="7A79C3EB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384B7522" wp14:editId="3C6FA70A">
            <wp:extent cx="3714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затраты на содержание имущества учреждения, не используемого для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(выполнения работ) и для общехозяйственных нужд, не сданного в аренду или безвозмездное пользование (далее именуется - не используемое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имущество).</w:t>
      </w:r>
    </w:p>
    <w:p w14:paraId="4A790CD8" w14:textId="6197840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Нормативные затраты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рассчитываются на единицу показателя объема оказания услуги, установленного в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задании, на основе базового норматива затрат и корректирующих коэффициентов к базовым нормативам затрат (далее именуются - корректирующие коэффициенты), определяемых в соответствии с настоящим Положением, с соблюдением общих требований к определению нормативных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услуг, применяемых при расчете объема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(выполнение работ)  казенным, бюджетным, автономным учреждением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соответствующих сферах деятельности, утверждаемых федеральными органами исполнительной власти, осуществляющими функции по выработке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государственной</w:t>
      </w:r>
      <w:proofErr w:type="gramStart"/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политики и нормативно-правовому регулированию в установленной сфере деятельности (далее именуются - общие требования).</w:t>
      </w:r>
    </w:p>
    <w:p w14:paraId="20EE895F" w14:textId="20CE2680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Нормативные затраты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устанавливаются в размере, не превышающем максимальный размер нормативных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 использовании которого при расчете объема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указанный объем не превышает объем бюджетных ассигнований на соответствующие цели, предусмотренный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соответствующий финансовый год.</w:t>
      </w:r>
    </w:p>
    <w:p w14:paraId="526F3831" w14:textId="0E50AE3F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Значения нормативных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утверждаются в отношении:</w:t>
      </w:r>
    </w:p>
    <w:p w14:paraId="0FCB87D8" w14:textId="1462BA9E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казенных учреждений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главным распорядителем средств бюджета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E272D5B" w14:textId="31A3C6C4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органом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осуществляющим функции и полномочия учредителя.</w:t>
      </w:r>
    </w:p>
    <w:p w14:paraId="3ECD956D" w14:textId="5CBC62E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Базовый норматив затрат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состоит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6FEA4798" w14:textId="0AB3C160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базового норматива затрат, непосредственно связанных с оказанием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услуги;</w:t>
      </w:r>
    </w:p>
    <w:p w14:paraId="09C979A0" w14:textId="14285D21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базового норматива затрат на общехозяйственные нужды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14:paraId="49AF50F5" w14:textId="6962CD69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Базовый норматив затрат рассчитывается исходя из затрат, необходимых для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с соблюдением показателей качества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(при их наличии), а также показателей, отражающих отраслевую специфику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(содержание, условия (формы)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услуги), установленных в общероссийском базовом (отраслевом) перечне (классификаторе)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муниципальных услуг, оказываемых физическим лицам, или в региональном перечне (классификаторе)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(муниципальных) услуг и работ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именуются - показатели отраслевой специфики), отраслевой корректирующий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коэффициент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которых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принимает значение, равное 1.</w:t>
      </w:r>
    </w:p>
    <w:p w14:paraId="2B08C81A" w14:textId="065AF525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установленные нормативными правовыми актами Российской Федерации, Челябинской области,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муниципальными правовыми актами,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в установленной сфере (далее именуются - стандарты услуги).</w:t>
      </w:r>
      <w:proofErr w:type="gramEnd"/>
    </w:p>
    <w:p w14:paraId="0AF15D19" w14:textId="532109B4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отсутствии норм, выраженных в натуральных показателях, установленных стандартом услуги,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оказываемой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муниципальными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учреждениями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нормы, выраженные в натуральных показателях, определяются на основе анализа и усреднения показателей деятельности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которое имеет минимальный объем затрат на оказание единицы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в соответствующей сфере деятельности.</w:t>
      </w:r>
    </w:p>
    <w:p w14:paraId="688D3EC7" w14:textId="32F50845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в соответствующей сфере деятельности отсутствуют иные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учреждения, нормы, выраженные в натуральных показателях, определяются на основе медианного значения по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учреждениям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оказывающим аналогичную </w:t>
      </w:r>
      <w:r w:rsidR="00362E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муниципальную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услугу.</w:t>
      </w:r>
    </w:p>
    <w:p w14:paraId="1025961E" w14:textId="255B6EDD" w:rsidR="00EB236B" w:rsidRPr="00EB236B" w:rsidRDefault="00362E7E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базовый норматив затрат, непосредственно связанных с оказанием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включаются:</w:t>
      </w:r>
    </w:p>
    <w:p w14:paraId="0CFCA464" w14:textId="6B62533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затраты на оплату труда, в том числе начисления на выплаты по оплате труда работников, непосредственно связанных с оказанием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иными нормативными правовыми актами, содержащими нормы трудового права (далее именуются - начисления на выплаты по оплате труда);</w:t>
      </w:r>
    </w:p>
    <w:p w14:paraId="533B393D" w14:textId="720E590E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затраты на приобретение материальных запасов и особо ценного движимого имущества, потребляемого (используемого) в процессе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с учетом срока полезного использования (в том числе затраты на арендные платежи);</w:t>
      </w:r>
    </w:p>
    <w:p w14:paraId="220FB9BF" w14:textId="357A2A4A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иные затраты, непосредственно связанные с оказанием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14:paraId="7627ECD9" w14:textId="060B812B" w:rsidR="00EB236B" w:rsidRPr="00EB236B" w:rsidRDefault="00362E7E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базовый норматив затрат на общехозяйственные нужды на 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включаются:</w:t>
      </w:r>
    </w:p>
    <w:p w14:paraId="74B6290E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затраты на коммунальные услуги;</w:t>
      </w:r>
    </w:p>
    <w:p w14:paraId="0B51F167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затраты на содержание объектов недвижимого имущества (в том числе затраты на арендные платежи);</w:t>
      </w:r>
    </w:p>
    <w:p w14:paraId="61A6C4DF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затраты на содержание объектов особо ценного движимого имущества;</w:t>
      </w:r>
    </w:p>
    <w:p w14:paraId="55DB91A7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затраты на приобретение услуг связи;</w:t>
      </w:r>
    </w:p>
    <w:p w14:paraId="636F8A0F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затраты на приобретение транспортных услуг;</w:t>
      </w:r>
    </w:p>
    <w:p w14:paraId="49104BD9" w14:textId="428F02C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услуги;</w:t>
      </w:r>
    </w:p>
    <w:p w14:paraId="113A9AFA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затраты на прочие общехозяйственные нужды.</w:t>
      </w:r>
    </w:p>
    <w:p w14:paraId="058968AA" w14:textId="0EA08F4D" w:rsidR="00EB236B" w:rsidRPr="00EB236B" w:rsidRDefault="00362E7E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Значение базового норматива затрат на 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утверждается главным распорядителем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 казенные учреждения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 (уточняется в случае необходимости при формировании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на очередной финансовый год и плановый период), общей суммой, с выделением:</w:t>
      </w:r>
      <w:proofErr w:type="gramEnd"/>
    </w:p>
    <w:p w14:paraId="0380F2D7" w14:textId="4773042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в том числе административно-управленческого персонала в случаях, установленных стандартами оказания соответствующей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услуги;</w:t>
      </w:r>
    </w:p>
    <w:p w14:paraId="04F0D49C" w14:textId="3E17553C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суммы затрат на коммунальные услуги и содержание недвижимого имущества, необходимого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на оказание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14:paraId="70ACBCDF" w14:textId="4DC83410"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Корректирующие коэффициенты, применяемые при расчете нормативных затрат на 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состоят из территориального корректирующего коэффициента и отраслевого корректирующего коэффициента.</w:t>
      </w:r>
    </w:p>
    <w:p w14:paraId="4741F188" w14:textId="3150C02A"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14:paraId="47DBB969" w14:textId="45FD81A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Значение территориального корректирующего коэффициента утверждается главным распорядителем средств бюджета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и рассчитывается в соответствии с общими требованиями.</w:t>
      </w:r>
      <w:proofErr w:type="gramEnd"/>
    </w:p>
    <w:p w14:paraId="64D054AE" w14:textId="14AA461C"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14:paraId="274D9012" w14:textId="0162BB0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Значение отраслевого корректирующего коэффициента утверждается главным распорядителем средств бюджета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 (уточняется в случае необходимости при формировании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на очередной финансовый год).</w:t>
      </w:r>
    </w:p>
    <w:p w14:paraId="3A234CCD" w14:textId="1872DA47"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Главный распорядитель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осуществляющий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учреждений, применяют порядок расчета нормативных затрат на 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услуг, установленный настоящим Положением, с соблюдением положений, определенных разделом I общих требований, и абсолютных и относительных значений показателей (условий, ограничений) расчета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нормативных затрат на оказание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определенных разделом II общих требований.</w:t>
      </w:r>
    </w:p>
    <w:p w14:paraId="118D6277" w14:textId="3477F0BD"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Нормативные затраты на выполнение работы определяются при расчете объема финансового обеспечения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по решению главного распорядителя средств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осуществляющего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учреждений.</w:t>
      </w:r>
    </w:p>
    <w:p w14:paraId="78071CA2" w14:textId="343F0A2E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Нормативные затраты на выполнение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работы устанавливаются в размере, не превышающем максимальный размер нормативных затрат на выполнение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работы, при использовании которого при расчете объема финансового обеспечения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данный объем не превышает объем бюджетных ассигнований на соответствующие цели, предусмотренный 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</w:t>
      </w:r>
      <w:r w:rsidR="00D469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соответствующий финансовый год.</w:t>
      </w:r>
    </w:p>
    <w:p w14:paraId="43E275E7" w14:textId="08904550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отсутствии решения, указанного в абзаце первом настоящего пункта, затраты на выполнение работы определяются сметным или проектным методом расчета затрат. Решение об использовании проектного либо сметного метода определения затрат на выполнение работ принимается руководителем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 самостоятельно.</w:t>
      </w:r>
    </w:p>
    <w:p w14:paraId="7BA0BC77" w14:textId="5A16E612" w:rsidR="00EB236B" w:rsidRPr="00EB236B" w:rsidRDefault="00D4698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При применении сметного метода определение затрат на выполнение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 осуществляется на основе детализированной сметы выполняемых работ, которая утверждается главным распорядителем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 w:rsidR="00AF5F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 w:rsidR="00AF5F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учреждений.</w:t>
      </w:r>
    </w:p>
    <w:p w14:paraId="46322D21" w14:textId="4F7EEF28"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При применении проектного метода определение затрат на выполнение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 может осуществляться как на основе общей суммы затрат на реализацию выполняемых работ, так и с разбивкой по укрупненным статьям расходов.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использовании проектного метода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униципальное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учреждение представляет главному распорядителю средств 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ведении которого находятся  казенные учреждения, либо органу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осуществляющему функции и 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 автономных учреждений, проектные материалы, которые должны содержать всю необходимую информацию о технических, технологических и организационных характеристиках работ, обоснования сумм и направлений затрат.</w:t>
      </w:r>
      <w:proofErr w:type="gramEnd"/>
    </w:p>
    <w:p w14:paraId="1A59C11E" w14:textId="275E3823"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Нормативные затраты на выполнение работы рассчитываются на работу в целом или в случае установления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14:paraId="00524E1B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затраты на оплату труда с начислениями на выплаты по оплате труда работников, непосредственно связанных с выполнением работы;</w:t>
      </w:r>
    </w:p>
    <w:p w14:paraId="708B09BE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14:paraId="2101B71C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затраты на иные расходы, непосредственно связанные с выполнением работы;</w:t>
      </w:r>
    </w:p>
    <w:p w14:paraId="59DA836A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затраты на оплату коммунальных услуг;</w:t>
      </w:r>
    </w:p>
    <w:p w14:paraId="2EF055F8" w14:textId="2652EBE6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 затраты на содержание объектов недвижимого имущества, необходимого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(в том числе затраты на арендные платежи);</w:t>
      </w:r>
    </w:p>
    <w:p w14:paraId="551EEA7A" w14:textId="1FAD80C3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 затраты на содержание объектов особо ценного движимого имущества и имущества, необходимого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задания;</w:t>
      </w:r>
    </w:p>
    <w:p w14:paraId="1E162CEE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затраты на приобретение услуг связи;</w:t>
      </w:r>
    </w:p>
    <w:p w14:paraId="53C65B6F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затраты на приобретение транспортных услуг;</w:t>
      </w:r>
    </w:p>
    <w:p w14:paraId="7BAE9B45" w14:textId="2BE69A76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9) затраты на оплату труда с начислениями на выплаты по оплате труда, в том числе затраты на оплату труда административно-управленческого персонала в случаях, установленных стандартами оказания соответствующей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услуги;</w:t>
      </w:r>
    </w:p>
    <w:p w14:paraId="7487A01F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 затраты на прочие общехозяйственные нужды.</w:t>
      </w:r>
    </w:p>
    <w:p w14:paraId="3D6FFC15" w14:textId="22F0B93D"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При определении нормативных затрат на выполнение работы применяются натуральные показатели, установленные нормативными правовыми актами Российской Федерации, Челябинской области,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муниципальными правовыми актами,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 (далее именуются - стандарты работ).</w:t>
      </w:r>
    </w:p>
    <w:p w14:paraId="0C268DDE" w14:textId="37F0309D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отсутствии норм, выраженных в натуральных показателях, установленных стандартом работы, в отношении работы, выполняемой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муниципальными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учреждениями, нормы, выраженные в натуральных показателях, определяются сметным методом, либо (по решению руководителя соответствующего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на основе анализа и усреднения показателей деятельности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которое имеет минимальный объем затрат на выполнение работы в соответствующей сфере деятельности.</w:t>
      </w:r>
      <w:proofErr w:type="gramEnd"/>
    </w:p>
    <w:p w14:paraId="3E1D4821" w14:textId="562BE60E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в соответствующей сфере деятельности отсутствуют иные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учреждения, нормы, выраженные в натуральных показателях, определяются на основе медианного значения по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учреждениям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оказывающим аналогичную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муниципальную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услугу.</w:t>
      </w:r>
    </w:p>
    <w:p w14:paraId="4D045F79" w14:textId="21D6E212"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Значения нормативных затрат на выполнение работы утверждаются главным распорядителем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которого находятся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либо органом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учреждений.</w:t>
      </w:r>
    </w:p>
    <w:p w14:paraId="284A746D" w14:textId="0BFB3143"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объем финансового обеспечения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14:paraId="4B613D7B" w14:textId="0508EDEF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1106"/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если бюджетное или автономное учреждение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оказывает сверх установленного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именуется - платная деятельность), затраты, указанные в </w:t>
      </w:r>
      <w:hyperlink w:anchor="sub_1214" w:history="1">
        <w:r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абзаце первом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субсидии на финансовое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обеспечение выполнения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к общей сумме планируемых поступлений, включающей поступления от субсидии и доходов от платной деятельности, определяемых исходя из объемов указанных поступлений, полученных в отчетном финансовом году (далее именуется - коэффициент платной деятельности).</w:t>
      </w:r>
    </w:p>
    <w:p w14:paraId="6C808740" w14:textId="22125382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1107"/>
      <w:bookmarkEnd w:id="13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расчете коэффициента платной деятельности не учитываются поступления в виде целевых субсидий, предоставляемых из бюджета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имущества </w:t>
      </w:r>
      <w:r w:rsidR="009D27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переданного в аренду (безвозмездное пользование).</w:t>
      </w:r>
    </w:p>
    <w:bookmarkEnd w:id="14"/>
    <w:p w14:paraId="68D1E01A" w14:textId="7A5268A0"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Затраты на содержание не используемого для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имущества  бюджетного или автономного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рассчитываются с учетом затрат:</w:t>
      </w:r>
    </w:p>
    <w:p w14:paraId="568F40ED" w14:textId="2BD3949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на потребление электрической энергии в размере 10 процентов общего объема затрат  бюджетного или автономного учреждения в части указанного вида затрат в составе затрат на коммунальные услуги;</w:t>
      </w:r>
    </w:p>
    <w:p w14:paraId="50BAAB20" w14:textId="7B1FC9E4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на потребление тепловой энергии в размере 50 процентов общего объема затрат  бюджетного или автономного учреждения в части указанного вида затрат в составе затрат на коммунальные услуги.</w:t>
      </w:r>
    </w:p>
    <w:p w14:paraId="62CEE094" w14:textId="35F8FCAD" w:rsidR="00EB236B" w:rsidRPr="00EB236B" w:rsidRDefault="009D273A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28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случае если  бюджетное или автономное учреждение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осуществляет платную деятельность сверх установленного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затраты, указанные в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 нас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тоящего Положения, рассчитываются с применением коэффициента платной деятельности.</w:t>
      </w:r>
    </w:p>
    <w:p w14:paraId="358A6BBA" w14:textId="2B67CFC9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Значения затрат на содержание не используемого для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имущества бюджетного или автономного учреждения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утверждаются органом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60F894C7" w14:textId="39FD5B02"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бюджетное или автономное учреждение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осуществляет платную деятельность в рамках установленного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по которому в соответствии с законодательством предусмотрено взимание платы, объем финансового обеспечения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(работы), за оказание (выполнение) которой предусмотрено взимание платы, и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среднего значения размера платы (цены, тарифа), установленного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задании, органом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учредителя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с учетом положений, установленных законодательством.</w:t>
      </w:r>
    </w:p>
    <w:p w14:paraId="5F58E181" w14:textId="76160E2E"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Финансовое обеспечение выполнения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осуществляется в пределах бюджетных ассигнований, предусмотренных в бюджете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указанные цели.</w:t>
      </w:r>
    </w:p>
    <w:p w14:paraId="6FD009BF" w14:textId="2AE4EBE6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Финансовое обеспечение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бюджетным или автономным учреждением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осуществляется путем предоставления субсидии.</w:t>
      </w:r>
    </w:p>
    <w:p w14:paraId="1B12D635" w14:textId="2B8AEA7C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Финансовое обеспечение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казенным учреждением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осуществляется в соответствии с показателями бюджетной сметы этого учреждения.</w:t>
      </w:r>
    </w:p>
    <w:p w14:paraId="11A0ED83" w14:textId="5BC0EDAB"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юджетным учреждениям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втономным учреждениям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сверх субсидий на выполнение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из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соответствии с </w:t>
      </w:r>
      <w:hyperlink r:id="rId18" w:history="1">
        <w:r w:rsidR="00EB236B"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абзацем вторым пункта 1 статьи 78.1</w:t>
        </w:r>
      </w:hyperlink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 могут предоставляться субсидии на иные цели для финансирования:</w:t>
      </w:r>
    </w:p>
    <w:p w14:paraId="65C47854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затрат по осуществлению капитального ремонта;</w:t>
      </w:r>
    </w:p>
    <w:p w14:paraId="3D492221" w14:textId="7BE48760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затрат по приобретению основных средств, не включенных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задание;</w:t>
      </w:r>
    </w:p>
    <w:p w14:paraId="39AF303E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затрат на возмещение ущерба в случае чрезвычайной ситуации;</w:t>
      </w:r>
    </w:p>
    <w:p w14:paraId="10DA95B7" w14:textId="0E498916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затрат на реализацию мероприятий, проводимых в рамках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программ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ведомственных целевых программ, не включенных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задание;</w:t>
      </w:r>
    </w:p>
    <w:p w14:paraId="2CAE4321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иных затрат, финансируемых путем предоставления субсидий на иные цели.</w:t>
      </w:r>
    </w:p>
    <w:p w14:paraId="08124F6C" w14:textId="3A812367"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Предоставление субсидий бюджетным учреждениям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 автономным учреждениям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течение финансового года осуществляется на основании соглашения о порядке и условиях предоставления субсидии, заключаемого органом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 функции и полномочия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с бюджетным или автономным учреждением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именуется - соглашение).</w:t>
      </w:r>
    </w:p>
    <w:p w14:paraId="417D981C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14:paraId="0A4134A7" w14:textId="0C4EC00E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Объем субсидии, предоставляемой </w:t>
      </w:r>
      <w:r w:rsidR="00273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учреждению, автономному учреждению в первом полугодии, не должен превышать 50 процентов от общего объема субсидии.</w:t>
      </w:r>
    </w:p>
    <w:p w14:paraId="1BD73950" w14:textId="3F56084C" w:rsidR="00EB236B" w:rsidRPr="00EB236B" w:rsidRDefault="00162241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Предоставление субсидии в декабре осуществляется не позднее 5 рабочих дней со дня представления бюджетным или автономным учреждением предварительного отчета об исполнении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за соответствующий финансовый год.</w:t>
      </w:r>
    </w:p>
    <w:p w14:paraId="2ABE63AB" w14:textId="61AD625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11044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Если на основании предварительного отчета об исполнении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за соответствующий финансовый год показатели объема оказания услуг (выполнения работ), предусмотренные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заданием, меньше показателей объема, установленных в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задании, орган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осуществляющий функции и полномочия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уменьшает показатели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 размер субсидии.</w:t>
      </w:r>
    </w:p>
    <w:bookmarkEnd w:id="15"/>
    <w:p w14:paraId="612AB223" w14:textId="114840E5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Если на основании отчета об исполнении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за соответствующий финансовый год показатели объема оказания услуг (выполнения работ) меньше показателей объема, установленных в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задании, орган </w:t>
      </w:r>
      <w:r w:rsidR="001622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</w:t>
      </w:r>
      <w:r w:rsidR="00777B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осуществляющий функции и полномочия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не позднее 20 календарных дней после предоставления годового отчета об исполнении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за соответствующий финансовый год направляет </w:t>
      </w:r>
      <w:r w:rsidR="00273E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автономному учреждению письменное уведомление о возврате остатка субсидии.</w:t>
      </w:r>
    </w:p>
    <w:p w14:paraId="175C9F45" w14:textId="45498201" w:rsidR="00EB236B" w:rsidRPr="00EB236B" w:rsidRDefault="005C772C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34</w:t>
      </w:r>
      <w:r w:rsidR="00EB236B" w:rsidRP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Сумма возврата (либо сокращения) объема субсидии, предоставленной </w:t>
      </w:r>
      <w:r w:rsidR="00273E14" w:rsidRP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бюджетному</w:t>
      </w:r>
      <w:r w:rsidR="00EB236B" w:rsidRP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учреждению, автономному учреждению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EB236B" w:rsidRP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финансовое обеспечение выполнения муниципального задания, определяется по формуле:</w:t>
      </w:r>
    </w:p>
    <w:p w14:paraId="5756E12C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B093D49" w14:textId="26D76218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Vв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=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SUMi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Ni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41D97E0E" wp14:editId="3C4464AF">
            <wp:extent cx="11430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kiпл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proofErr w:type="spellEnd"/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kiф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)) +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SUMw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Rwпл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(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Rwпл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B236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4FC5BDB8" wp14:editId="41A481DC">
            <wp:extent cx="1143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t) - 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Rwф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), где:</w:t>
      </w:r>
    </w:p>
    <w:p w14:paraId="6C80ED5D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91EEC71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сумма возврата (либо сокращения) объема субсидии, рублей;</w:t>
      </w:r>
    </w:p>
    <w:p w14:paraId="22617502" w14:textId="4B8131A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1046"/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Ni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нормативные затраты, непосредственно связанные с оказанием i-й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(выполнением работы - в случае если для работы существует единица измерения), в соответствующем финансовом году, без учёта затрат на оплату труда и начислений на выплаты по оплате труда;</w:t>
      </w:r>
    </w:p>
    <w:bookmarkEnd w:id="16"/>
    <w:p w14:paraId="0FD28BEC" w14:textId="5FAA7806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планируемый объем (количество единиц) оказания i-ой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(выполнения работы - в случае если для работы существует единица измерения) в соответствующем финансовом году;</w:t>
      </w:r>
    </w:p>
    <w:p w14:paraId="1B4E8712" w14:textId="798C4305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proofErr w:type="spellEnd"/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фактический объем (количество единиц) оказания i-ой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(выполнения работы - в случае если для работы существует единица измерения) в соответствующем финансовом году;</w:t>
      </w:r>
    </w:p>
    <w:p w14:paraId="2EA08911" w14:textId="3D42A8B0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ki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proofErr w:type="spellEnd"/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объем (количество единиц) допустимого (возможного) отклонения от показателей, установленных в </w:t>
      </w:r>
      <w:r w:rsid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 оказания i-ой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(выполнения работы - в случае если для работы существует единица измерения), в пределах которого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считается выполненным, не более 5 процентов;</w:t>
      </w:r>
    </w:p>
    <w:p w14:paraId="5FB72E9C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планируемые затраты на выполнение w-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вида работ (в случае если для работы не существует единицы измерения объема) в отчетном финансовом году;</w:t>
      </w:r>
    </w:p>
    <w:p w14:paraId="118403EC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Rw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proofErr w:type="spellEnd"/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фактические затраты на выполнение w-</w:t>
      </w:r>
      <w:proofErr w:type="spell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</w:t>
      </w:r>
      <w:proofErr w:type="spell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вида работ (в случае если для работы не существует единицы измерения объема) в отчетном финансовом году;</w:t>
      </w:r>
    </w:p>
    <w:p w14:paraId="109721C5" w14:textId="54E28C4B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t - допустимое (возможное) отклонение от установленных </w:t>
      </w:r>
      <w:r w:rsidR="005C77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заданием показателей, в пределах которых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 считается выполненным, не более 5 процентов.</w:t>
      </w:r>
    </w:p>
    <w:p w14:paraId="10F73C6A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расчете суммы возврата (либо сокращения) объема субсидии учитываются только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положительные значения.</w:t>
      </w:r>
    </w:p>
    <w:p w14:paraId="74A18332" w14:textId="3B66A783" w:rsidR="00EB236B" w:rsidRPr="00EB236B" w:rsidRDefault="005C772C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35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юджетное учреждение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автономное учреждение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течение 15 календарных дней с даты получения уведомления от органа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осуществляющего функции и полномочия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обязано произвести возврат в бюджет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остатка субсидии.</w:t>
      </w:r>
    </w:p>
    <w:p w14:paraId="6C196CAB" w14:textId="04309EA8" w:rsidR="00EB236B" w:rsidRPr="00EB236B" w:rsidRDefault="005C772C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36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Органы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осуществляющие функции и полномочия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автономных учреждений, бюджетные и автономные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обеспечивают возврат остатка субсидии в бюджет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 1 апреля очередного финансового года.</w:t>
      </w:r>
    </w:p>
    <w:p w14:paraId="266ACE2A" w14:textId="51B1B7AA" w:rsidR="00EB236B" w:rsidRPr="00EB236B" w:rsidRDefault="005C772C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13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37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казенными учреждениями</w:t>
      </w:r>
      <w:r w:rsidR="009E7CA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 осуществляют главные распорядители средств бюджета</w:t>
      </w:r>
      <w:r w:rsidR="009E7CA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учреждения.</w:t>
      </w:r>
    </w:p>
    <w:p w14:paraId="6A73E66A" w14:textId="2EA2AF87"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114"/>
      <w:bookmarkEnd w:id="17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38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бюджетными или автономными учреждениями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 осуществляют органы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осуществляющие функции и полномочия учредителя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учреждений.</w:t>
      </w:r>
    </w:p>
    <w:bookmarkEnd w:id="18"/>
    <w:p w14:paraId="19F13334" w14:textId="48ABB98D"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39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 осуществляется в форме последующего контроля в виде камеральных и выездных проверок.</w:t>
      </w:r>
    </w:p>
    <w:p w14:paraId="6C5B6D26" w14:textId="4421EF8A"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40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Главными распорядителями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органами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осуществляющими функции и полномочия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учредителя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утверждается порядок осуществления контроля за выполнением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заданий, устанавливающий:</w:t>
      </w:r>
    </w:p>
    <w:p w14:paraId="0A773655" w14:textId="0B6F8380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наименование структурного подразделения, уполномоченного осуществлять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задания;</w:t>
      </w:r>
    </w:p>
    <w:p w14:paraId="1A6C012B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цели и задачи контроля;</w:t>
      </w:r>
    </w:p>
    <w:p w14:paraId="3C75A17E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формы контроля;</w:t>
      </w:r>
    </w:p>
    <w:p w14:paraId="07C13492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периодичность контроля;</w:t>
      </w:r>
    </w:p>
    <w:p w14:paraId="1A0A77B1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порядок осуществления камеральных проверок;</w:t>
      </w:r>
    </w:p>
    <w:p w14:paraId="1E9E930D" w14:textId="40A2FA8C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порядок формирования и утверждения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графиков проведения последующих выездных проверок выполнения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заданий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447C13B8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порядок проведения выездных проверок;</w:t>
      </w:r>
    </w:p>
    <w:p w14:paraId="670D43F2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требования к форме и содержанию документов, предоставляемых в процессе осуществления контроля;</w:t>
      </w:r>
    </w:p>
    <w:p w14:paraId="02F48D69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права и обязанности сторон в процессе осуществления контроля;</w:t>
      </w:r>
    </w:p>
    <w:p w14:paraId="7AE1973C" w14:textId="77777777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и описание мер, которые могут быть приняты по результатам осуществления контроля.</w:t>
      </w:r>
    </w:p>
    <w:p w14:paraId="33BB2A3A" w14:textId="509082E2"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41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юджетные и автономные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казенные учреждения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итогам отчетного года представляют соответственно органам, осуществляющим функции и полномочия учредителей в отношении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главным распорядителям средств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 которых находятся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отчет об исполнении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по форме согласно </w:t>
      </w:r>
      <w:hyperlink w:anchor="sub_120" w:history="1">
        <w:r w:rsidR="00EB236B"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приложению 2</w:t>
        </w:r>
      </w:hyperlink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 Положению в соответствии с требованиями, установленными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задании.</w:t>
      </w:r>
    </w:p>
    <w:p w14:paraId="2E4FB070" w14:textId="6A0FA16D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Указанный отчет представляется в сроки, установленные </w:t>
      </w:r>
      <w:r w:rsidR="00280E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муниципальным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заданием, но не позднее 20 февраля финансового года, следующего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отчетным.</w:t>
      </w:r>
    </w:p>
    <w:p w14:paraId="42308976" w14:textId="5E5E9B09" w:rsidR="00EB236B" w:rsidRPr="00EB236B" w:rsidRDefault="00EB236B" w:rsidP="00EB2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если органом, осуществляющим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</w:t>
      </w:r>
      <w:r w:rsidR="00280E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главным распорядителем средств бюджета</w:t>
      </w:r>
      <w:r w:rsidR="00280E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ведении которого находятся казенные учреждения, предусмотрено представление отчета об исполнении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 части, касающейся показателей объема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(выполнения работ), на иную дату (ежемесячно, ежеквартально), показатели отчета по форме согласно </w:t>
      </w:r>
      <w:hyperlink w:anchor="sub_120" w:history="1">
        <w:r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приложению 2</w:t>
        </w:r>
      </w:hyperlink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настоящему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Положению формируются на отчетную дату нарастающим итогом с начала года.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этом орган, осуществляющий функции и полномочия учредителя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учреждений, главный распорядитель средств  бюджета</w:t>
      </w:r>
      <w:r w:rsidR="00280E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ведении которого находятся казенные учреждения, вправе установить плановые показатели 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достижения результатов на установленную им отчетную дату в процентах от годового объема оказания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 (выполнения работ) или в натуральных показателях как для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в целом, так и относительно</w:t>
      </w:r>
      <w:proofErr w:type="gramEnd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 части (с учетом неравномерного процесса их оказания (выполнения).</w:t>
      </w:r>
      <w:proofErr w:type="gramEnd"/>
    </w:p>
    <w:p w14:paraId="4F4A7444" w14:textId="471F669A" w:rsidR="00EB236B" w:rsidRPr="00EB236B" w:rsidRDefault="00280E3B" w:rsidP="00EB236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42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задания и отчеты об их исполнении, за исключением содержащихся в них сведений, отнесенных к </w:t>
      </w:r>
      <w:hyperlink r:id="rId21" w:history="1">
        <w:r w:rsid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муниципальной</w:t>
        </w:r>
        <w:r w:rsidR="00EB236B"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 xml:space="preserve"> тайне</w:t>
        </w:r>
      </w:hyperlink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размещаются в установленном порядке на официальном сайте в информационно-телекоммуникационной сети Интернет по размещению информации о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муниципальных учреждениях (</w:t>
      </w:r>
      <w:hyperlink r:id="rId22" w:history="1">
        <w:r w:rsidR="00EB236B" w:rsidRPr="00EB236B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www.bus.gov.ru</w:t>
        </w:r>
      </w:hyperlink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), а также могут быть размещены на официальных сайтах в информационно-телекоммуникационной сети Интернет главных распорядителей средств  бюджета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ведении</w:t>
      </w:r>
      <w:proofErr w:type="gramEnd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которых находятся  казенные учреждения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 сайтах органов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сельского поселения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осуществляющих функции и полномочия учредителя </w:t>
      </w:r>
      <w:r w:rsid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бюджетных</w:t>
      </w:r>
      <w:r w:rsidR="00EB236B" w:rsidRPr="00EB23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автономных учреждений.</w:t>
      </w:r>
      <w:proofErr w:type="gramEnd"/>
    </w:p>
    <w:p w14:paraId="4ABD7851" w14:textId="61BD87DA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19A86" w14:textId="2161E8D7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2E31A2" w14:textId="3B32F02A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344CB5" w14:textId="6D6F803C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77EBF" w14:textId="73E65673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F7DA6" w14:textId="29D43D85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66DC0F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4FD0B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C87C9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1D600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EBAFBE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C1DB85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0F72CE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B41B7B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F24EF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88CA34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C1FD96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2A5562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1A6E0A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C3C85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A675A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4BA18A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810DAA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F60722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7C44B1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6433FD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2B2F54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368C1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9699A5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910724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CBAC65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A18100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DE9C77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25554D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63D2B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57E6D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FF357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571EFA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4C5CE0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93C130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6710AD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48E697" w14:textId="5DC30F70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341AB3" w14:textId="2CF104CB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51A954" w14:textId="18D9BD3B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3D3F5F" w14:textId="6CB50F87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E44C0F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3BB0" w:rsidSect="007B2D8A">
          <w:pgSz w:w="11906" w:h="16838"/>
          <w:pgMar w:top="426" w:right="850" w:bottom="567" w:left="1134" w:header="708" w:footer="708" w:gutter="0"/>
          <w:cols w:space="708"/>
          <w:docGrid w:linePitch="360"/>
        </w:sectPr>
      </w:pPr>
    </w:p>
    <w:p w14:paraId="79219D29" w14:textId="7EF78633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387036" w14:textId="1435B65D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141DB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Приложение 1 к Положению о формировании </w:t>
      </w:r>
    </w:p>
    <w:p w14:paraId="10C5989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задания в отношении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бюджетных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казенных </w:t>
      </w:r>
    </w:p>
    <w:p w14:paraId="077B331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автономных учреждений </w:t>
      </w:r>
      <w:proofErr w:type="spellStart"/>
      <w:r w:rsidRPr="00E53BB0">
        <w:rPr>
          <w:rFonts w:ascii="Courier New" w:eastAsia="Times New Roman" w:hAnsi="Courier New" w:cs="Courier New"/>
          <w:color w:val="0070C0"/>
          <w:sz w:val="20"/>
          <w:szCs w:val="20"/>
          <w:lang w:eastAsia="ru-RU"/>
        </w:rPr>
        <w:t>Уйско-Чебаркульского</w:t>
      </w:r>
      <w:proofErr w:type="spellEnd"/>
      <w:r w:rsidRPr="00E53BB0">
        <w:rPr>
          <w:rFonts w:ascii="Courier New" w:eastAsia="Times New Roman" w:hAnsi="Courier New" w:cs="Courier New"/>
          <w:color w:val="0070C0"/>
          <w:sz w:val="20"/>
          <w:szCs w:val="20"/>
          <w:lang w:eastAsia="ru-RU"/>
        </w:rPr>
        <w:t xml:space="preserve"> </w:t>
      </w: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сельского поселения и </w:t>
      </w:r>
    </w:p>
    <w:p w14:paraId="1C63E49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финансовом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обеспечении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выполнения муниципального задания</w:t>
      </w:r>
    </w:p>
    <w:p w14:paraId="3F44D8D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F3F3FC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7E1A9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</w:t>
      </w:r>
    </w:p>
    <w:p w14:paraId="28D0062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</w:p>
    <w:p w14:paraId="4F87D49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Ф.И.О. руководителя главного распорядителя</w:t>
      </w:r>
      <w:proofErr w:type="gramEnd"/>
    </w:p>
    <w:p w14:paraId="28F36BF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средств бюджета сельского поселения, в ведении которого</w:t>
      </w:r>
    </w:p>
    <w:p w14:paraId="1D81A4A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находятся казенные учреждения сельского поселения/органа</w:t>
      </w:r>
    </w:p>
    <w:p w14:paraId="119707F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местного самоуправления сельского поселения,</w:t>
      </w:r>
    </w:p>
    <w:p w14:paraId="6A19726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осуществляющего функции и полномочия учредителя</w:t>
      </w:r>
    </w:p>
    <w:p w14:paraId="6D4609C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бюджетных или автономных учреждений сельского поселения)</w:t>
      </w:r>
    </w:p>
    <w:p w14:paraId="32F1A12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"___" _____________________ 20__ г.</w:t>
      </w:r>
    </w:p>
    <w:p w14:paraId="7AC16103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7B3A13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Муниципальное задание N_____ </w:t>
      </w:r>
      <w:hyperlink r:id="rId23" w:anchor="/document/8779588/entry/11057" w:history="1">
        <w:r w:rsidRPr="00E53B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</w:p>
    <w:p w14:paraId="713D38E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</w:p>
    <w:p w14:paraId="54BD32BC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 муниципального учреждения сельского поселения)</w:t>
      </w:r>
    </w:p>
    <w:p w14:paraId="79504C4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на 20__ год и плановый период 20__ и 20__ годов</w:t>
      </w:r>
    </w:p>
    <w:tbl>
      <w:tblPr>
        <w:tblW w:w="15165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7012"/>
        <w:gridCol w:w="2032"/>
        <w:gridCol w:w="1495"/>
      </w:tblGrid>
      <w:tr w:rsidR="00E53BB0" w:rsidRPr="00E53BB0" w14:paraId="00EE7E3C" w14:textId="77777777" w:rsidTr="00E53BB0">
        <w:trPr>
          <w:tblCellSpacing w:w="15" w:type="dxa"/>
        </w:trPr>
        <w:tc>
          <w:tcPr>
            <w:tcW w:w="4581" w:type="dxa"/>
            <w:hideMark/>
          </w:tcPr>
          <w:p w14:paraId="188C4FC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2" w:type="dxa"/>
            <w:hideMark/>
          </w:tcPr>
          <w:p w14:paraId="59DCB63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right w:val="single" w:sz="6" w:space="0" w:color="000000"/>
            </w:tcBorders>
            <w:hideMark/>
          </w:tcPr>
          <w:p w14:paraId="0348508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6030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E53BB0" w:rsidRPr="00E53BB0" w14:paraId="71573E5E" w14:textId="77777777" w:rsidTr="00E53BB0">
        <w:trPr>
          <w:tblCellSpacing w:w="15" w:type="dxa"/>
        </w:trPr>
        <w:tc>
          <w:tcPr>
            <w:tcW w:w="4581" w:type="dxa"/>
            <w:hideMark/>
          </w:tcPr>
          <w:p w14:paraId="586D7CB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6982" w:type="dxa"/>
            <w:hideMark/>
          </w:tcPr>
          <w:p w14:paraId="7B5704A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right w:val="single" w:sz="6" w:space="0" w:color="000000"/>
            </w:tcBorders>
            <w:hideMark/>
          </w:tcPr>
          <w:p w14:paraId="545B511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</w:t>
            </w:r>
            <w:hyperlink r:id="rId24" w:anchor="/document/179139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2BCF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E53BB0" w:rsidRPr="00E53BB0" w14:paraId="2323960E" w14:textId="77777777" w:rsidTr="00E53BB0">
        <w:trPr>
          <w:tblCellSpacing w:w="15" w:type="dxa"/>
        </w:trPr>
        <w:tc>
          <w:tcPr>
            <w:tcW w:w="4581" w:type="dxa"/>
            <w:hideMark/>
          </w:tcPr>
          <w:p w14:paraId="3B008DA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(обособленного подразделения)</w:t>
            </w:r>
          </w:p>
        </w:tc>
        <w:tc>
          <w:tcPr>
            <w:tcW w:w="6982" w:type="dxa"/>
            <w:tcBorders>
              <w:bottom w:val="single" w:sz="6" w:space="0" w:color="000000"/>
            </w:tcBorders>
            <w:hideMark/>
          </w:tcPr>
          <w:p w14:paraId="1F4793C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right w:val="single" w:sz="6" w:space="0" w:color="000000"/>
            </w:tcBorders>
            <w:hideMark/>
          </w:tcPr>
          <w:p w14:paraId="17FD8ED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D9B8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03B55530" w14:textId="77777777" w:rsidTr="00E53BB0">
        <w:trPr>
          <w:tblCellSpacing w:w="15" w:type="dxa"/>
        </w:trPr>
        <w:tc>
          <w:tcPr>
            <w:tcW w:w="4581" w:type="dxa"/>
            <w:hideMark/>
          </w:tcPr>
          <w:p w14:paraId="27406A0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98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D3091A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right w:val="single" w:sz="6" w:space="0" w:color="000000"/>
            </w:tcBorders>
            <w:hideMark/>
          </w:tcPr>
          <w:p w14:paraId="7B51220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25" w:anchor="/document/8779588/entry/11057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2C5A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53AF8F17" w14:textId="77777777" w:rsidTr="00E53BB0">
        <w:trPr>
          <w:tblCellSpacing w:w="15" w:type="dxa"/>
        </w:trPr>
        <w:tc>
          <w:tcPr>
            <w:tcW w:w="4581" w:type="dxa"/>
            <w:hideMark/>
          </w:tcPr>
          <w:p w14:paraId="5E91CAD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A202B2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right w:val="single" w:sz="6" w:space="0" w:color="000000"/>
            </w:tcBorders>
            <w:vAlign w:val="center"/>
            <w:hideMark/>
          </w:tcPr>
          <w:p w14:paraId="5F24006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F968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268BCD90" w14:textId="77777777" w:rsidTr="00E53BB0">
        <w:trPr>
          <w:tblCellSpacing w:w="15" w:type="dxa"/>
        </w:trPr>
        <w:tc>
          <w:tcPr>
            <w:tcW w:w="4581" w:type="dxa"/>
            <w:hideMark/>
          </w:tcPr>
          <w:p w14:paraId="1111467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EC91D4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right w:val="single" w:sz="6" w:space="0" w:color="000000"/>
            </w:tcBorders>
            <w:hideMark/>
          </w:tcPr>
          <w:p w14:paraId="6475ACD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26" w:anchor="/document/70650726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ОКВЭД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3E7A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4D65EE23" w14:textId="77777777" w:rsidTr="00E53BB0">
        <w:trPr>
          <w:tblCellSpacing w:w="15" w:type="dxa"/>
        </w:trPr>
        <w:tc>
          <w:tcPr>
            <w:tcW w:w="4581" w:type="dxa"/>
            <w:hideMark/>
          </w:tcPr>
          <w:p w14:paraId="5C59CE8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C53DF6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right w:val="single" w:sz="6" w:space="0" w:color="000000"/>
            </w:tcBorders>
            <w:hideMark/>
          </w:tcPr>
          <w:p w14:paraId="38ADBF7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27" w:anchor="/document/70650726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ОКВЭД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724A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0CB69250" w14:textId="77777777" w:rsidTr="00E53BB0">
        <w:trPr>
          <w:tblCellSpacing w:w="15" w:type="dxa"/>
        </w:trPr>
        <w:tc>
          <w:tcPr>
            <w:tcW w:w="4581" w:type="dxa"/>
            <w:hideMark/>
          </w:tcPr>
          <w:p w14:paraId="5A6D9BE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2" w:type="dxa"/>
            <w:tcBorders>
              <w:top w:val="single" w:sz="6" w:space="0" w:color="000000"/>
            </w:tcBorders>
            <w:hideMark/>
          </w:tcPr>
          <w:p w14:paraId="3A02583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right w:val="single" w:sz="6" w:space="0" w:color="000000"/>
            </w:tcBorders>
            <w:hideMark/>
          </w:tcPr>
          <w:p w14:paraId="06FFF0E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28" w:anchor="/document/70650726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ОКВЭД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9B87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317BBD0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08CEF9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I. Сведения об оказываемых муниципальных услугах </w:t>
      </w:r>
      <w:hyperlink r:id="rId29" w:anchor="/document/8779588/entry/11059" w:history="1">
        <w:r w:rsidRPr="00E53B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3</w:t>
        </w:r>
      </w:hyperlink>
    </w:p>
    <w:p w14:paraId="49D0ED5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Раздел _________</w:t>
      </w:r>
    </w:p>
    <w:tbl>
      <w:tblPr>
        <w:tblW w:w="16221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352"/>
        <w:gridCol w:w="1302"/>
        <w:gridCol w:w="1302"/>
        <w:gridCol w:w="1302"/>
        <w:gridCol w:w="741"/>
        <w:gridCol w:w="561"/>
        <w:gridCol w:w="1302"/>
        <w:gridCol w:w="1302"/>
        <w:gridCol w:w="1302"/>
        <w:gridCol w:w="635"/>
        <w:gridCol w:w="1155"/>
        <w:gridCol w:w="592"/>
        <w:gridCol w:w="378"/>
        <w:gridCol w:w="970"/>
        <w:gridCol w:w="674"/>
        <w:gridCol w:w="303"/>
        <w:gridCol w:w="1068"/>
        <w:gridCol w:w="95"/>
      </w:tblGrid>
      <w:tr w:rsidR="00E53BB0" w:rsidRPr="00E53BB0" w14:paraId="58806C4A" w14:textId="77777777" w:rsidTr="00E53BB0">
        <w:trPr>
          <w:gridBefore w:val="1"/>
          <w:gridAfter w:val="1"/>
          <w:wBefore w:w="840" w:type="dxa"/>
          <w:wAfter w:w="50" w:type="dxa"/>
          <w:tblCellSpacing w:w="15" w:type="dxa"/>
        </w:trPr>
        <w:tc>
          <w:tcPr>
            <w:tcW w:w="4969" w:type="dxa"/>
            <w:gridSpan w:val="5"/>
            <w:hideMark/>
          </w:tcPr>
          <w:p w14:paraId="6F2F03B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6819" w:type="dxa"/>
            <w:gridSpan w:val="7"/>
            <w:tcBorders>
              <w:bottom w:val="single" w:sz="6" w:space="0" w:color="000000"/>
            </w:tcBorders>
            <w:hideMark/>
          </w:tcPr>
          <w:p w14:paraId="79AF6CA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14:paraId="59E7702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общероссийскому базовому перечню или региональному перечню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7226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53BB0" w:rsidRPr="00E53BB0" w14:paraId="0805C718" w14:textId="77777777" w:rsidTr="00E53BB0">
        <w:trPr>
          <w:gridBefore w:val="1"/>
          <w:gridAfter w:val="1"/>
          <w:wBefore w:w="840" w:type="dxa"/>
          <w:wAfter w:w="50" w:type="dxa"/>
          <w:tblCellSpacing w:w="15" w:type="dxa"/>
        </w:trPr>
        <w:tc>
          <w:tcPr>
            <w:tcW w:w="4969" w:type="dxa"/>
            <w:gridSpan w:val="5"/>
            <w:hideMark/>
          </w:tcPr>
          <w:p w14:paraId="51C731A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6819" w:type="dxa"/>
            <w:gridSpan w:val="7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1C93E5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14:paraId="00698BE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9509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1B3E1229" w14:textId="77777777" w:rsidTr="00E53BB0">
        <w:trPr>
          <w:gridBefore w:val="1"/>
          <w:gridAfter w:val="1"/>
          <w:wBefore w:w="840" w:type="dxa"/>
          <w:wAfter w:w="50" w:type="dxa"/>
          <w:tblCellSpacing w:w="15" w:type="dxa"/>
        </w:trPr>
        <w:tc>
          <w:tcPr>
            <w:tcW w:w="11818" w:type="dxa"/>
            <w:gridSpan w:val="12"/>
            <w:hideMark/>
          </w:tcPr>
          <w:p w14:paraId="60B3866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Показатели, характеризующие объем и (или) качество муниципальной услуги:</w:t>
            </w: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14:paraId="623847C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85A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219CB3BC" w14:textId="77777777" w:rsidTr="00E53BB0">
        <w:trPr>
          <w:gridBefore w:val="1"/>
          <w:gridAfter w:val="1"/>
          <w:wBefore w:w="840" w:type="dxa"/>
          <w:wAfter w:w="50" w:type="dxa"/>
          <w:tblCellSpacing w:w="15" w:type="dxa"/>
        </w:trPr>
        <w:tc>
          <w:tcPr>
            <w:tcW w:w="11818" w:type="dxa"/>
            <w:gridSpan w:val="12"/>
            <w:hideMark/>
          </w:tcPr>
          <w:p w14:paraId="374B69D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Показатели, характеризующие качество муниципальной услуги</w:t>
            </w: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14:paraId="63291B4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7498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3A65956B" w14:textId="77777777" w:rsidTr="00E53BB0">
        <w:trPr>
          <w:tblCellSpacing w:w="15" w:type="dxa"/>
        </w:trPr>
        <w:tc>
          <w:tcPr>
            <w:tcW w:w="1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7F82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Уникальный номер реестровой записи </w:t>
            </w:r>
            <w:hyperlink r:id="rId30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3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7ED9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2E2F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A1C8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48DF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6A49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31" w:anchor="/document/8779588/entry/11063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E53BB0" w:rsidRPr="00E53BB0" w14:paraId="1C2BC3B7" w14:textId="77777777" w:rsidTr="00E53B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1EBC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0380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32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2E1A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33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78D7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34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B319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35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9AD5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36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BD3B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37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72AD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4506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C68E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20__год 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A98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46A7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47F7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53BB0" w:rsidRPr="00E53BB0" w14:paraId="189E94A3" w14:textId="77777777" w:rsidTr="00E53B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0D2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C06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C3D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326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284F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DE2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063E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4FBB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38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A80A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9" w:anchor="/document/179222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40" w:anchor="/document/8779588/entry/1106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CF0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0E2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69C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A91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B5F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7472118A" w14:textId="77777777" w:rsidTr="00E53BB0">
        <w:trPr>
          <w:tblCellSpacing w:w="15" w:type="dxa"/>
        </w:trPr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8F00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C387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E3E5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A49A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942E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91FB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384D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C99C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4476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4FC2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A896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5624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8D47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B2D9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53BB0" w:rsidRPr="00E53BB0" w14:paraId="5B0D70E8" w14:textId="77777777" w:rsidTr="00E53BB0">
        <w:trPr>
          <w:tblCellSpacing w:w="15" w:type="dxa"/>
        </w:trPr>
        <w:tc>
          <w:tcPr>
            <w:tcW w:w="1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7C0C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B1C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CB3F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1366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797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17E1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FDFE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C56D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2E0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DA32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99B6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BEF7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ED71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F4B6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662EEC4F" w14:textId="77777777" w:rsidTr="00E53BB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6C1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993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3A7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64B5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4129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964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4170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5584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7FCE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EC9D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3253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7611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5368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8C9B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08EB8B08" w14:textId="77777777" w:rsidTr="00E53BB0">
        <w:trPr>
          <w:tblCellSpacing w:w="15" w:type="dxa"/>
        </w:trPr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C7E7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BBCE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A831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40AC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D828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63F6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B3DA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893A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4FD5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757E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52C3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D086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81E8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7E2F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F416F32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C53C15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3.2. Показатели, характеризующие объем муниципальной услуги</w:t>
      </w:r>
    </w:p>
    <w:tbl>
      <w:tblPr>
        <w:tblW w:w="16397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937"/>
        <w:gridCol w:w="909"/>
        <w:gridCol w:w="924"/>
        <w:gridCol w:w="986"/>
        <w:gridCol w:w="987"/>
        <w:gridCol w:w="848"/>
        <w:gridCol w:w="1018"/>
        <w:gridCol w:w="632"/>
        <w:gridCol w:w="1058"/>
        <w:gridCol w:w="965"/>
        <w:gridCol w:w="894"/>
        <w:gridCol w:w="1058"/>
        <w:gridCol w:w="965"/>
        <w:gridCol w:w="965"/>
        <w:gridCol w:w="60"/>
        <w:gridCol w:w="912"/>
        <w:gridCol w:w="1001"/>
        <w:gridCol w:w="95"/>
      </w:tblGrid>
      <w:tr w:rsidR="00E53BB0" w:rsidRPr="00E53BB0" w14:paraId="456EA7CE" w14:textId="77777777" w:rsidTr="00E53BB0">
        <w:trPr>
          <w:tblCellSpacing w:w="15" w:type="dxa"/>
        </w:trPr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CB07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41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BD11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B70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B057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DE30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C395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размер платы (цена, тариф) 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1CE9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42" w:anchor="/document/8779588/entry/11063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E53BB0" w:rsidRPr="00E53BB0" w14:paraId="1C9DBCB8" w14:textId="77777777" w:rsidTr="00E53BB0">
        <w:trPr>
          <w:gridAfter w:val="1"/>
          <w:wAfter w:w="50" w:type="dxa"/>
          <w:tblCellSpacing w:w="15" w:type="dxa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871D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3FD1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43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0B60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показателя) </w:t>
            </w:r>
            <w:hyperlink r:id="rId44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48C4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45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74AB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46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B8D5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47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A9B3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48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1B85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9CB4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75AC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20__год (1-й год планового периода)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32A5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B0F9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2B7A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20__год (1-й год планового периода)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B5AC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627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97EA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53BB0" w:rsidRPr="00E53BB0" w14:paraId="618BEBA2" w14:textId="77777777" w:rsidTr="00E53BB0">
        <w:trPr>
          <w:gridAfter w:val="1"/>
          <w:wAfter w:w="50" w:type="dxa"/>
          <w:tblCellSpacing w:w="15" w:type="dxa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9AB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516F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F4D0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A3DE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FAF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E87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038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0239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49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2633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0" w:anchor="/document/179222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51" w:anchor="/document/8779588/entry/1106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555D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655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C5A1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95F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4FD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F129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9FD7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44F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12AF189D" w14:textId="77777777" w:rsidTr="00E53BB0">
        <w:trPr>
          <w:gridAfter w:val="1"/>
          <w:wAfter w:w="50" w:type="dxa"/>
          <w:tblCellSpacing w:w="15" w:type="dxa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B845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B2F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E211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76EA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BEE1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95C1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DDA1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5272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123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629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9862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B506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7F33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9FAC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6FC9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D5B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4E70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53BB0" w:rsidRPr="00E53BB0" w14:paraId="22B72C2D" w14:textId="77777777" w:rsidTr="00E53BB0">
        <w:trPr>
          <w:gridAfter w:val="1"/>
          <w:wAfter w:w="50" w:type="dxa"/>
          <w:tblCellSpacing w:w="15" w:type="dxa"/>
        </w:trPr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FED3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B467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A4E7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211C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0458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7FDC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45F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8D9D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8EC8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713C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F2C4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2C8C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C84F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739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101E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22F9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9852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69C2ED66" w14:textId="77777777" w:rsidTr="00E53BB0">
        <w:trPr>
          <w:gridAfter w:val="1"/>
          <w:wAfter w:w="50" w:type="dxa"/>
          <w:tblCellSpacing w:w="15" w:type="dxa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749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BDB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C8B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6AF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942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41B0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9FA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481A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FF82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EF6D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12CD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2028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8E23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C4A8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2F28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E2F2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DC4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2EF8FF9A" w14:textId="77777777" w:rsidTr="00E53BB0">
        <w:trPr>
          <w:gridAfter w:val="1"/>
          <w:wAfter w:w="50" w:type="dxa"/>
          <w:tblCellSpacing w:w="15" w:type="dxa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A53F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3485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B6BA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DC01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FAED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4331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80AC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1B0C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7CFA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73D0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DD25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B63C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F425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0483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E31B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59F2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8AF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1727BCE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00464E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4. Нормативные правовые акты, устанавливающие  размер   платы (</w:t>
      </w:r>
      <w:proofErr w:type="spell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цену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,т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ариф</w:t>
      </w:r>
      <w:proofErr w:type="spell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) либо порядок ее (его) установления</w:t>
      </w:r>
    </w:p>
    <w:tbl>
      <w:tblPr>
        <w:tblW w:w="15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3159"/>
        <w:gridCol w:w="2185"/>
        <w:gridCol w:w="2306"/>
        <w:gridCol w:w="5135"/>
      </w:tblGrid>
      <w:tr w:rsidR="00E53BB0" w:rsidRPr="00E53BB0" w14:paraId="24BA5EC1" w14:textId="77777777" w:rsidTr="00E00D40">
        <w:trPr>
          <w:tblCellSpacing w:w="15" w:type="dxa"/>
        </w:trPr>
        <w:tc>
          <w:tcPr>
            <w:tcW w:w="1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CE4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53BB0" w:rsidRPr="00E53BB0" w14:paraId="6101B9C7" w14:textId="77777777" w:rsidTr="00E00D40">
        <w:trPr>
          <w:tblCellSpacing w:w="15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1D27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46D4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50A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EF26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7137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E53BB0" w:rsidRPr="00E53BB0" w14:paraId="0C0D89E7" w14:textId="77777777" w:rsidTr="00E00D40">
        <w:trPr>
          <w:tblCellSpacing w:w="15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0FE6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D947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525D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8B08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9BAB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53BB0" w:rsidRPr="00E53BB0" w14:paraId="7CD80684" w14:textId="77777777" w:rsidTr="00E00D40">
        <w:trPr>
          <w:tblCellSpacing w:w="15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020F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D402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205D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6A00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6431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36B3CC66" w14:textId="77777777" w:rsidTr="00E00D40">
        <w:trPr>
          <w:tblCellSpacing w:w="15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EF54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AFD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D437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1F1D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7953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AB53D19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5. Порядок оказания муниципальной услуги:</w:t>
      </w:r>
    </w:p>
    <w:p w14:paraId="05F5ABF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5.1. Нормативные правовые  акты,   регулирующие   порядок   оказания</w:t>
      </w:r>
    </w:p>
    <w:p w14:paraId="3CD3124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 (наименование, номер  и   дата   нормативного</w:t>
      </w:r>
      <w:proofErr w:type="gramEnd"/>
    </w:p>
    <w:p w14:paraId="0871D93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правового акта):</w:t>
      </w:r>
    </w:p>
    <w:p w14:paraId="12A699C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1) ________________________________________________________________;</w:t>
      </w:r>
    </w:p>
    <w:p w14:paraId="1C67154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2) ________________________________________________________________.</w:t>
      </w:r>
    </w:p>
    <w:p w14:paraId="39A738E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5.2. Порядок     информирования      потенциальных      потребителей</w:t>
      </w:r>
    </w:p>
    <w:p w14:paraId="5F3ECB0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</w:t>
      </w:r>
    </w:p>
    <w:tbl>
      <w:tblPr>
        <w:tblW w:w="15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4671"/>
        <w:gridCol w:w="5374"/>
      </w:tblGrid>
      <w:tr w:rsidR="00E53BB0" w:rsidRPr="00E53BB0" w14:paraId="0FDDF9D6" w14:textId="77777777" w:rsidTr="00E00D40">
        <w:trPr>
          <w:tblCellSpacing w:w="15" w:type="dxa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FFF4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1D71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1D9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E53BB0" w:rsidRPr="00E53BB0" w14:paraId="0D6C902C" w14:textId="77777777" w:rsidTr="00E00D40">
        <w:trPr>
          <w:tblCellSpacing w:w="15" w:type="dxa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64C8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1A87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882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53BB0" w:rsidRPr="00E53BB0" w14:paraId="5A1B0D4F" w14:textId="77777777" w:rsidTr="00E00D40">
        <w:trPr>
          <w:tblCellSpacing w:w="15" w:type="dxa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3A47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8C00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5D6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788F3E39" w14:textId="77777777" w:rsidTr="00E00D40">
        <w:trPr>
          <w:tblCellSpacing w:w="15" w:type="dxa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A882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74FE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1798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A531448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03DE67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Часть II. Сведения о выполняемых работах </w:t>
      </w:r>
      <w:hyperlink r:id="rId52" w:anchor="/document/8779588/entry/11059" w:history="1">
        <w:r w:rsidRPr="00E53B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3</w:t>
        </w:r>
      </w:hyperlink>
    </w:p>
    <w:p w14:paraId="71C075E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Раздел _________</w:t>
      </w:r>
    </w:p>
    <w:tbl>
      <w:tblPr>
        <w:tblW w:w="15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7653"/>
        <w:gridCol w:w="2424"/>
        <w:gridCol w:w="1639"/>
      </w:tblGrid>
      <w:tr w:rsidR="00E53BB0" w:rsidRPr="00E53BB0" w14:paraId="5DCC9727" w14:textId="77777777" w:rsidTr="00E00D40">
        <w:trPr>
          <w:tblCellSpacing w:w="15" w:type="dxa"/>
        </w:trPr>
        <w:tc>
          <w:tcPr>
            <w:tcW w:w="3480" w:type="dxa"/>
            <w:hideMark/>
          </w:tcPr>
          <w:p w14:paraId="7F77B14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работы</w:t>
            </w:r>
          </w:p>
        </w:tc>
        <w:tc>
          <w:tcPr>
            <w:tcW w:w="7680" w:type="dxa"/>
            <w:tcBorders>
              <w:bottom w:val="single" w:sz="6" w:space="0" w:color="000000"/>
            </w:tcBorders>
            <w:hideMark/>
          </w:tcPr>
          <w:p w14:paraId="2DD8B79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vMerge w:val="restart"/>
            <w:tcBorders>
              <w:right w:val="single" w:sz="6" w:space="0" w:color="000000"/>
            </w:tcBorders>
            <w:hideMark/>
          </w:tcPr>
          <w:p w14:paraId="6E085B7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общероссийскому 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базовому перечню или региональному перечню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90FB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53BB0" w:rsidRPr="00E53BB0" w14:paraId="5D909095" w14:textId="77777777" w:rsidTr="00E00D40">
        <w:trPr>
          <w:tblCellSpacing w:w="15" w:type="dxa"/>
        </w:trPr>
        <w:tc>
          <w:tcPr>
            <w:tcW w:w="3480" w:type="dxa"/>
            <w:hideMark/>
          </w:tcPr>
          <w:p w14:paraId="0CCF8B7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Категории потребителей работы</w:t>
            </w: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124FA1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14:paraId="529C0DB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F86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5F9F48ED" w14:textId="77777777" w:rsidTr="00E00D40">
        <w:trPr>
          <w:tblCellSpacing w:w="15" w:type="dxa"/>
        </w:trPr>
        <w:tc>
          <w:tcPr>
            <w:tcW w:w="11160" w:type="dxa"/>
            <w:gridSpan w:val="2"/>
            <w:hideMark/>
          </w:tcPr>
          <w:p w14:paraId="0E077AD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Показатели, характеризующие объем и (или) качество работы: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14:paraId="4FFFAA3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2D3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33DAABFB" w14:textId="77777777" w:rsidTr="00E00D40">
        <w:trPr>
          <w:tblCellSpacing w:w="15" w:type="dxa"/>
        </w:trPr>
        <w:tc>
          <w:tcPr>
            <w:tcW w:w="11160" w:type="dxa"/>
            <w:gridSpan w:val="2"/>
            <w:hideMark/>
          </w:tcPr>
          <w:p w14:paraId="7CBD98A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Показатели, характеризующие качество работы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14:paraId="1096B98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4EF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0489E2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6171" w:type="dxa"/>
        <w:tblCellSpacing w:w="15" w:type="dxa"/>
        <w:tblInd w:w="-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302"/>
        <w:gridCol w:w="1302"/>
        <w:gridCol w:w="1302"/>
        <w:gridCol w:w="1302"/>
        <w:gridCol w:w="1302"/>
        <w:gridCol w:w="1302"/>
        <w:gridCol w:w="1302"/>
        <w:gridCol w:w="635"/>
        <w:gridCol w:w="1155"/>
        <w:gridCol w:w="970"/>
        <w:gridCol w:w="970"/>
        <w:gridCol w:w="977"/>
        <w:gridCol w:w="1163"/>
      </w:tblGrid>
      <w:tr w:rsidR="00E53BB0" w:rsidRPr="00E53BB0" w14:paraId="21D54186" w14:textId="77777777" w:rsidTr="00E53BB0">
        <w:trPr>
          <w:tblCellSpacing w:w="15" w:type="dxa"/>
        </w:trPr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A964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53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3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4FF7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A070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C35E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C34F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87FA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54" w:anchor="/document/8779588/entry/11063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E53BB0" w:rsidRPr="00E53BB0" w14:paraId="1551F405" w14:textId="77777777" w:rsidTr="00E53BB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69B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7D95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55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8BC9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56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91C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57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C4DD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58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3EC5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59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329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60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7146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5CB6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99D3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20__год 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11C8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1115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2C81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53BB0" w:rsidRPr="00E53BB0" w14:paraId="32741965" w14:textId="77777777" w:rsidTr="00E53BB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0E0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4F9F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5EB5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6EE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92E2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310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2B6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791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61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F63A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62" w:anchor="/document/179222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3" w:anchor="/document/8779588/entry/1106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315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ECD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AED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6A44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4CB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46938326" w14:textId="77777777" w:rsidTr="00E53BB0">
        <w:trPr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EF66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FCEE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0FC3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969D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ECB2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473C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A869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B0F6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A982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B801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C974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3E10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D5EE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949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53BB0" w:rsidRPr="00E53BB0" w14:paraId="51C1AB36" w14:textId="77777777" w:rsidTr="00E53BB0">
        <w:trPr>
          <w:tblCellSpacing w:w="15" w:type="dxa"/>
        </w:trPr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B280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BDC4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F598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B5F6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88CF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051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655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A134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3022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59CC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B803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196D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3A08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305C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50E91053" w14:textId="77777777" w:rsidTr="00E53BB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2237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495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1E9F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896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880F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7F8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5AE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D347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2D6A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1B68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5696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8C1D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1753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B124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25E3AC7B" w14:textId="77777777" w:rsidTr="00E53BB0">
        <w:trPr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148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4206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B494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74EC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54F2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978F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326C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361D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DE5E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A86F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9ACA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0FEC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ABAA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8B3B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A5CB038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3.2. Показатели, характеризующие объем работы</w:t>
      </w:r>
    </w:p>
    <w:tbl>
      <w:tblPr>
        <w:tblW w:w="16256" w:type="dxa"/>
        <w:tblCellSpacing w:w="15" w:type="dxa"/>
        <w:tblInd w:w="-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801"/>
        <w:gridCol w:w="852"/>
        <w:gridCol w:w="716"/>
        <w:gridCol w:w="848"/>
        <w:gridCol w:w="847"/>
        <w:gridCol w:w="848"/>
        <w:gridCol w:w="988"/>
        <w:gridCol w:w="856"/>
        <w:gridCol w:w="860"/>
        <w:gridCol w:w="1130"/>
        <w:gridCol w:w="847"/>
        <w:gridCol w:w="848"/>
        <w:gridCol w:w="847"/>
        <w:gridCol w:w="848"/>
        <w:gridCol w:w="988"/>
        <w:gridCol w:w="722"/>
        <w:gridCol w:w="1145"/>
        <w:gridCol w:w="85"/>
      </w:tblGrid>
      <w:tr w:rsidR="00E53BB0" w:rsidRPr="00E53BB0" w14:paraId="1A72297D" w14:textId="77777777" w:rsidTr="00E53BB0">
        <w:trPr>
          <w:tblCellSpacing w:w="15" w:type="dxa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11D6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  <w:hyperlink r:id="rId64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1AFB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EDB4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EAD1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3796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2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5AF7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размер платы (цена, тариф) </w:t>
            </w:r>
            <w:hyperlink r:id="rId65" w:anchor="/document/8779588/entry/11064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1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9983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работы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66" w:anchor="/document/8779588/entry/11063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E53BB0" w:rsidRPr="00E53BB0" w14:paraId="501DA433" w14:textId="77777777" w:rsidTr="00E53BB0">
        <w:trPr>
          <w:gridAfter w:val="1"/>
          <w:wAfter w:w="40" w:type="dxa"/>
          <w:tblCellSpacing w:w="15" w:type="dxa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E654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FDF2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67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FF7B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68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FE61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69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A4DA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70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0F47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71" w:anchor="/document/8779588/entry/11061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ECD3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72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4D23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04F4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E60D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D55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20__год (1-й год планового периода)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A4DC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6312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8233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20__год (1-й год планового периода)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BFFD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20B7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E5E1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53BB0" w:rsidRPr="00E53BB0" w14:paraId="6BD69C58" w14:textId="77777777" w:rsidTr="00E53BB0">
        <w:trPr>
          <w:gridAfter w:val="1"/>
          <w:wAfter w:w="40" w:type="dxa"/>
          <w:tblCellSpacing w:w="15" w:type="dxa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29A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8699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02A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B767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DC33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45E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A37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CC43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73" w:anchor="/document/8779588/entry/1106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FCCA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74" w:anchor="/document/179222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75" w:anchor="/document/8779588/entry/1106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846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2E6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FE7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673D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2A6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2210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2C0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14B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445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10453276" w14:textId="77777777" w:rsidTr="00E53BB0">
        <w:trPr>
          <w:gridAfter w:val="1"/>
          <w:wAfter w:w="40" w:type="dxa"/>
          <w:tblCellSpacing w:w="15" w:type="dxa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8BFC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1FD9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BB4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FBE2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EC7D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47B1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3C76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47E6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2D93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2EC1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9010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6A5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1950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EE5F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905F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6379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361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A8D2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53BB0" w:rsidRPr="00E53BB0" w14:paraId="71F54438" w14:textId="77777777" w:rsidTr="00E53BB0">
        <w:trPr>
          <w:gridAfter w:val="1"/>
          <w:wAfter w:w="40" w:type="dxa"/>
          <w:tblCellSpacing w:w="15" w:type="dxa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D9BE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C2B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2BF3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EE37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A474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DDF0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15CF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858A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CFDB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E3E8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1B43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B361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D15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DB68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109E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6A69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27C8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FEFF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7DC95D7F" w14:textId="77777777" w:rsidTr="00E53BB0">
        <w:trPr>
          <w:gridAfter w:val="1"/>
          <w:wAfter w:w="40" w:type="dxa"/>
          <w:tblCellSpacing w:w="15" w:type="dxa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71DB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BDB9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B94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B45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9B97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C872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9F8A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4E07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3AE6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6DE0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1150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1716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7986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DFB5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0D9C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E992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6576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46D1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2761A18D" w14:textId="77777777" w:rsidTr="00E53BB0">
        <w:trPr>
          <w:gridAfter w:val="1"/>
          <w:wAfter w:w="40" w:type="dxa"/>
          <w:tblCellSpacing w:w="15" w:type="dxa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4CB0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533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B463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2632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2DD0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569A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2C99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B855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7F16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544E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214A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E7F8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EBDC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23D9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10D8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1388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90B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AA7B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77F7849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0366F1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Часть III. Прочие сведения о муниципальном задании </w:t>
      </w:r>
      <w:hyperlink r:id="rId76" w:anchor="/document/8779588/entry/11065" w:history="1">
        <w:r w:rsidRPr="00E53B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</w:t>
        </w:r>
      </w:hyperlink>
    </w:p>
    <w:p w14:paraId="6350DF1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1. Основания (условия  и   порядок)   для   досрочного   прекращения</w:t>
      </w:r>
    </w:p>
    <w:p w14:paraId="308C048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муниципального задания________________________________.</w:t>
      </w:r>
    </w:p>
    <w:p w14:paraId="069649D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Иная информация,  необходимая   для   выполнения   (контроля   за</w:t>
      </w:r>
      <w:proofErr w:type="gramEnd"/>
    </w:p>
    <w:p w14:paraId="4E9CA48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выполнением) муниципального задания______________________________.</w:t>
      </w:r>
    </w:p>
    <w:p w14:paraId="6A61024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Порядок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выполнением муниципального задания</w:t>
      </w:r>
    </w:p>
    <w:tbl>
      <w:tblPr>
        <w:tblW w:w="15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2160"/>
        <w:gridCol w:w="9045"/>
      </w:tblGrid>
      <w:tr w:rsidR="00E53BB0" w:rsidRPr="00E53BB0" w14:paraId="7DFCC46A" w14:textId="77777777" w:rsidTr="00E00D40">
        <w:trPr>
          <w:tblCellSpacing w:w="15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FD7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977E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8D9E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сельского поселения, осуществляющие </w:t>
            </w:r>
            <w:proofErr w:type="gramStart"/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</w:tr>
      <w:tr w:rsidR="00E53BB0" w:rsidRPr="00E53BB0" w14:paraId="6F16F942" w14:textId="77777777" w:rsidTr="00E00D40">
        <w:trPr>
          <w:tblCellSpacing w:w="15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8119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89EA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7F1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53BB0" w:rsidRPr="00E53BB0" w14:paraId="15695EA3" w14:textId="77777777" w:rsidTr="00E00D40">
        <w:trPr>
          <w:tblCellSpacing w:w="15" w:type="dxa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539D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9818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A819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660474B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69BC4F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4. Требования к отчетности о выполнении муниципального задания:</w:t>
      </w:r>
    </w:p>
    <w:p w14:paraId="10DF09FA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4.1. Периодичность     представления     отчетов     о    выполнении </w:t>
      </w:r>
    </w:p>
    <w:p w14:paraId="578E66A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задания___________________________________________.</w:t>
      </w:r>
    </w:p>
    <w:p w14:paraId="0D05F72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4.2. Сроки представления отчетов   о   выполнении   муниципального</w:t>
      </w:r>
    </w:p>
    <w:p w14:paraId="38E77A1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задания____________________________________________________________.</w:t>
      </w:r>
    </w:p>
    <w:p w14:paraId="2344C0C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4.2.1. Сроки представления  предварительного отчета   о   выполнении</w:t>
      </w:r>
    </w:p>
    <w:p w14:paraId="1FA4005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задания___________________________________________.</w:t>
      </w:r>
    </w:p>
    <w:p w14:paraId="71ACC01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4.3. Иные требования к отчетности  о   выполнении   муниципального</w:t>
      </w:r>
    </w:p>
    <w:p w14:paraId="0B5354E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задания____________________________________________________________.</w:t>
      </w:r>
    </w:p>
    <w:p w14:paraId="16ED147C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Иные показатели,   связанные   с   выполнением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14:paraId="2037A87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задания </w:t>
      </w:r>
      <w:hyperlink r:id="rId77" w:anchor="/document/8779588/entry/11066" w:history="1">
        <w:r w:rsidRPr="00E53B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10</w:t>
        </w:r>
      </w:hyperlink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________________________________________________________.</w:t>
      </w:r>
    </w:p>
    <w:p w14:paraId="1246F21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1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случае   формирования   муниципального   задания   в   системе</w:t>
      </w:r>
    </w:p>
    <w:p w14:paraId="46C3194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"Электронный бюджет" номер муниципального задания присваивается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45AE85D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данной системе.</w:t>
      </w:r>
    </w:p>
    <w:p w14:paraId="5351BEB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2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аполняется    в    случае   досрочного   прекращения   выполнения</w:t>
      </w:r>
    </w:p>
    <w:p w14:paraId="020EF12A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задания.</w:t>
      </w:r>
    </w:p>
    <w:p w14:paraId="12469AF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3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ормируется при установлении муниципального задания на  оказание</w:t>
      </w:r>
    </w:p>
    <w:p w14:paraId="39B302B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 (услуг)  и   выполнение   работы  (работ)   и</w:t>
      </w:r>
    </w:p>
    <w:p w14:paraId="237C1E4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содержит требования к оказанию  муниципальной   услуги  (услуг)  и</w:t>
      </w:r>
    </w:p>
    <w:p w14:paraId="6BA2E7BA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выполнению работы (работ) раздельно по каждой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муниципальных</w:t>
      </w:r>
    </w:p>
    <w:p w14:paraId="63A0CB8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услуг (работ) с указанием порядкового номера раздела.</w:t>
      </w:r>
    </w:p>
    <w:p w14:paraId="2AAC9E63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4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аполняется в соответствии с общероссийским  базовым  (отраслевым)</w:t>
      </w:r>
    </w:p>
    <w:p w14:paraId="3B44F31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перечнем (классификатором) государственных и  муниципальных   услуг,</w:t>
      </w:r>
    </w:p>
    <w:p w14:paraId="5F2F6D6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оказываемых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физическим    лицам,    или   региональным   перечнем</w:t>
      </w:r>
    </w:p>
    <w:p w14:paraId="39843E3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(классификатором) государственных (муниципальных) услуг и работ.</w:t>
      </w:r>
    </w:p>
    <w:p w14:paraId="21548AB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5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аполняется в соответствии с графами   "содержание"   и   "условия</w:t>
      </w:r>
    </w:p>
    <w:p w14:paraId="435B7A0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(формы) оказания" общероссийского базового   (отраслевого)   перечня</w:t>
      </w:r>
    </w:p>
    <w:p w14:paraId="27656B0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(классификатора) государственных и муниципальных услуг,  оказываемых</w:t>
      </w:r>
    </w:p>
    <w:p w14:paraId="78C801D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физическим лицам,   или   регионального   перечня   (классификатора)</w:t>
      </w:r>
    </w:p>
    <w:p w14:paraId="2BFBC9E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(муниципальных) услуг и работ.</w:t>
      </w:r>
    </w:p>
    <w:p w14:paraId="757DAEA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6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аполняется в соответствии с кодом, указанным   в   общероссийском</w:t>
      </w:r>
    </w:p>
    <w:p w14:paraId="71A25A0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базовом (отраслевом) перечне  (классификаторе)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</w:t>
      </w:r>
    </w:p>
    <w:p w14:paraId="7C64365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муниципальных услуг, оказываемых физическим лицам, или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региональном</w:t>
      </w:r>
      <w:proofErr w:type="gramEnd"/>
    </w:p>
    <w:p w14:paraId="2B86E28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перечне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(классификаторе) государственных  (муниципальных)   услуг  и</w:t>
      </w:r>
    </w:p>
    <w:p w14:paraId="70AC62C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работ (при наличии).</w:t>
      </w:r>
    </w:p>
    <w:p w14:paraId="2056460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7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допустимые (возможные) отклонения   от   установленных</w:t>
      </w:r>
    </w:p>
    <w:p w14:paraId="28CA782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показателей объема и (или) качества муниципальной услуги (работы),</w:t>
      </w:r>
    </w:p>
    <w:p w14:paraId="7A704DA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пределах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муниципальное задание считается выполненным (не</w:t>
      </w:r>
    </w:p>
    <w:p w14:paraId="4160DA1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более 5 процентов).</w:t>
      </w:r>
    </w:p>
    <w:p w14:paraId="3B9A672A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8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аполняется   в   случае,   если оказание услуг (выполнение работ)</w:t>
      </w:r>
    </w:p>
    <w:p w14:paraId="2D74777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на платной основе в соответствии с  законодательством</w:t>
      </w:r>
    </w:p>
    <w:p w14:paraId="68172B4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рамках муниципального задания. При оказании</w:t>
      </w:r>
    </w:p>
    <w:p w14:paraId="5BE50F7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услуг (выполнении работ) на платной  основе   сверх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</w:p>
    <w:p w14:paraId="7D8F816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задания указанный показатель не формируется.</w:t>
      </w:r>
    </w:p>
    <w:p w14:paraId="056339B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9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аполняется в целом по муниципальному заданию.</w:t>
      </w:r>
    </w:p>
    <w:p w14:paraId="4AA9BBE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10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числе  иных   показателей   может   быть   указано   допустимое</w:t>
      </w:r>
    </w:p>
    <w:p w14:paraId="6C9B77D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(возможное) отклонение от выполнения муниципального задания (части</w:t>
      </w:r>
      <w:proofErr w:type="gramEnd"/>
    </w:p>
    <w:p w14:paraId="23527AC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задания), в пределах которого   оно   (его   часть)</w:t>
      </w:r>
    </w:p>
    <w:p w14:paraId="2E3C28B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считается выполненным (выполненной)  (не  более  5  процентов),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14:paraId="54F3A05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принятии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органом, осуществляющим функции и   полномочия   учредителя</w:t>
      </w:r>
    </w:p>
    <w:p w14:paraId="215B26F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бюджетных     или   автономных   учреждений,   главным распорядителем </w:t>
      </w:r>
    </w:p>
    <w:p w14:paraId="40F280C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  бюджета сельского поселения,   в   ведении   которого находятся </w:t>
      </w:r>
    </w:p>
    <w:p w14:paraId="32437B8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казенные учреждения сельского поселения, решения   об   установлении</w:t>
      </w:r>
    </w:p>
    <w:p w14:paraId="61E7DCF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единого значения допустимого  (возможного)   отклонения   для   всех</w:t>
      </w:r>
    </w:p>
    <w:p w14:paraId="1713C1A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услуг (работ), включенных в муниципальное задание,</w:t>
      </w:r>
    </w:p>
    <w:p w14:paraId="6BF9BF3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пределах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оно считается выполненным (процентов).  В   этом</w:t>
      </w:r>
    </w:p>
    <w:p w14:paraId="6728C79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случае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допустимые    (возможные)    отклонения,   предусмотренные</w:t>
      </w:r>
    </w:p>
    <w:p w14:paraId="227DD163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подпунктами 3.1  и   3.2   частей   первой   и   второй   настоящего</w:t>
      </w:r>
    </w:p>
    <w:p w14:paraId="4FD67B2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задания, не заполняются.</w:t>
      </w:r>
    </w:p>
    <w:p w14:paraId="723FB693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14C07B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CD0909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8477833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8DB0EB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6D0B30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F7051D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Приложение 2 к Положению о формировании </w:t>
      </w:r>
    </w:p>
    <w:p w14:paraId="730026C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задания в отношении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бюджетных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казенных </w:t>
      </w:r>
    </w:p>
    <w:p w14:paraId="67DB93C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автономных учреждений </w:t>
      </w:r>
      <w:proofErr w:type="spellStart"/>
      <w:r w:rsidRPr="00E53BB0">
        <w:rPr>
          <w:rFonts w:ascii="Courier New" w:eastAsia="Times New Roman" w:hAnsi="Courier New" w:cs="Courier New"/>
          <w:color w:val="0070C0"/>
          <w:sz w:val="20"/>
          <w:szCs w:val="20"/>
          <w:lang w:eastAsia="ru-RU"/>
        </w:rPr>
        <w:t>Уйско-Чебаркульского</w:t>
      </w:r>
      <w:proofErr w:type="spellEnd"/>
      <w:r w:rsidRPr="00E53BB0">
        <w:rPr>
          <w:rFonts w:ascii="Courier New" w:eastAsia="Times New Roman" w:hAnsi="Courier New" w:cs="Courier New"/>
          <w:color w:val="0070C0"/>
          <w:sz w:val="20"/>
          <w:szCs w:val="20"/>
          <w:lang w:eastAsia="ru-RU"/>
        </w:rPr>
        <w:t xml:space="preserve"> </w:t>
      </w: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сельского поселения и </w:t>
      </w:r>
    </w:p>
    <w:p w14:paraId="6DC209A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финансовом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обеспечении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выполнения муниципального задания</w:t>
      </w:r>
    </w:p>
    <w:p w14:paraId="47F8E78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D788DA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Отчет об исполнении муниципального задания N ______ </w:t>
      </w:r>
      <w:hyperlink r:id="rId78" w:anchor="/document/8779588/entry/11050" w:history="1">
        <w:r w:rsidRPr="00E53B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</w:p>
    <w:p w14:paraId="11A9E65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</w:p>
    <w:p w14:paraId="3DF76F7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(наименование муниципального учреждения сельского поселения)</w:t>
      </w:r>
    </w:p>
    <w:p w14:paraId="587B7DAC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плановый период 20__ и 20__ годов</w:t>
      </w:r>
    </w:p>
    <w:p w14:paraId="149102BC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от "__" __________ 20__г.</w:t>
      </w: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2333"/>
        <w:gridCol w:w="6298"/>
        <w:gridCol w:w="2489"/>
        <w:gridCol w:w="1775"/>
      </w:tblGrid>
      <w:tr w:rsidR="00E53BB0" w:rsidRPr="00E53BB0" w14:paraId="70BD8B26" w14:textId="77777777" w:rsidTr="00E00D40">
        <w:trPr>
          <w:tblCellSpacing w:w="15" w:type="dxa"/>
        </w:trPr>
        <w:tc>
          <w:tcPr>
            <w:tcW w:w="4650" w:type="dxa"/>
            <w:gridSpan w:val="2"/>
            <w:hideMark/>
          </w:tcPr>
          <w:p w14:paraId="1A22923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0" w:type="dxa"/>
            <w:hideMark/>
          </w:tcPr>
          <w:p w14:paraId="3B4FBFA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hideMark/>
          </w:tcPr>
          <w:p w14:paraId="7D78B06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347F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E53BB0" w:rsidRPr="00E53BB0" w14:paraId="2501913F" w14:textId="77777777" w:rsidTr="00E00D40">
        <w:trPr>
          <w:tblCellSpacing w:w="15" w:type="dxa"/>
        </w:trPr>
        <w:tc>
          <w:tcPr>
            <w:tcW w:w="4650" w:type="dxa"/>
            <w:gridSpan w:val="2"/>
            <w:hideMark/>
          </w:tcPr>
          <w:p w14:paraId="329033A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6330" w:type="dxa"/>
            <w:hideMark/>
          </w:tcPr>
          <w:p w14:paraId="611986D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hideMark/>
          </w:tcPr>
          <w:p w14:paraId="2B57FB9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</w:t>
            </w:r>
            <w:hyperlink r:id="rId79" w:anchor="/document/179139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CB7B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E53BB0" w:rsidRPr="00E53BB0" w14:paraId="3142674B" w14:textId="77777777" w:rsidTr="00E00D40">
        <w:trPr>
          <w:tblCellSpacing w:w="15" w:type="dxa"/>
        </w:trPr>
        <w:tc>
          <w:tcPr>
            <w:tcW w:w="4650" w:type="dxa"/>
            <w:gridSpan w:val="2"/>
            <w:hideMark/>
          </w:tcPr>
          <w:p w14:paraId="482DF19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(обособленного подразделения)</w:t>
            </w:r>
          </w:p>
        </w:tc>
        <w:tc>
          <w:tcPr>
            <w:tcW w:w="6330" w:type="dxa"/>
            <w:tcBorders>
              <w:bottom w:val="single" w:sz="6" w:space="0" w:color="000000"/>
            </w:tcBorders>
            <w:hideMark/>
          </w:tcPr>
          <w:p w14:paraId="2599B6D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hideMark/>
          </w:tcPr>
          <w:p w14:paraId="150874E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8B19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07228796" w14:textId="77777777" w:rsidTr="00E00D40">
        <w:trPr>
          <w:tblCellSpacing w:w="15" w:type="dxa"/>
        </w:trPr>
        <w:tc>
          <w:tcPr>
            <w:tcW w:w="4650" w:type="dxa"/>
            <w:gridSpan w:val="2"/>
            <w:hideMark/>
          </w:tcPr>
          <w:p w14:paraId="5B8175D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деятельности муниципального учреждения</w:t>
            </w:r>
          </w:p>
        </w:tc>
        <w:tc>
          <w:tcPr>
            <w:tcW w:w="6330" w:type="dxa"/>
            <w:hideMark/>
          </w:tcPr>
          <w:p w14:paraId="1093D84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vAlign w:val="center"/>
            <w:hideMark/>
          </w:tcPr>
          <w:p w14:paraId="12DBBE2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AD32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7B5263DA" w14:textId="77777777" w:rsidTr="00E00D40">
        <w:trPr>
          <w:tblCellSpacing w:w="15" w:type="dxa"/>
        </w:trPr>
        <w:tc>
          <w:tcPr>
            <w:tcW w:w="4650" w:type="dxa"/>
            <w:gridSpan w:val="2"/>
            <w:hideMark/>
          </w:tcPr>
          <w:p w14:paraId="52B83CD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(обособленного подразделения)</w:t>
            </w:r>
          </w:p>
        </w:tc>
        <w:tc>
          <w:tcPr>
            <w:tcW w:w="6330" w:type="dxa"/>
            <w:hideMark/>
          </w:tcPr>
          <w:p w14:paraId="0103CD0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hideMark/>
          </w:tcPr>
          <w:p w14:paraId="09DDE1E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80" w:anchor="/document/70650726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ОКВЭД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062F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0A35C846" w14:textId="77777777" w:rsidTr="00E00D40">
        <w:trPr>
          <w:tblCellSpacing w:w="15" w:type="dxa"/>
        </w:trPr>
        <w:tc>
          <w:tcPr>
            <w:tcW w:w="2325" w:type="dxa"/>
            <w:hideMark/>
          </w:tcPr>
          <w:p w14:paraId="22CDA5E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Периодность</w:t>
            </w:r>
            <w:proofErr w:type="spellEnd"/>
          </w:p>
        </w:tc>
        <w:tc>
          <w:tcPr>
            <w:tcW w:w="2325" w:type="dxa"/>
            <w:tcBorders>
              <w:bottom w:val="single" w:sz="6" w:space="0" w:color="000000"/>
            </w:tcBorders>
            <w:hideMark/>
          </w:tcPr>
          <w:p w14:paraId="46619EC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A1408D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hideMark/>
          </w:tcPr>
          <w:p w14:paraId="5DA2DDF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81" w:anchor="/document/70650726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ОКВЭД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A34B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1170477D" w14:textId="77777777" w:rsidTr="00E00D40">
        <w:trPr>
          <w:tblCellSpacing w:w="15" w:type="dxa"/>
        </w:trPr>
        <w:tc>
          <w:tcPr>
            <w:tcW w:w="10980" w:type="dxa"/>
            <w:gridSpan w:val="3"/>
            <w:tcBorders>
              <w:bottom w:val="single" w:sz="6" w:space="0" w:color="000000"/>
            </w:tcBorders>
            <w:hideMark/>
          </w:tcPr>
          <w:p w14:paraId="4C50CCD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hideMark/>
          </w:tcPr>
          <w:p w14:paraId="52CF42C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82" w:anchor="/document/70650726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ОКВЭД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18AA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79F22004" w14:textId="77777777" w:rsidTr="00E00D40">
        <w:trPr>
          <w:tblCellSpacing w:w="15" w:type="dxa"/>
        </w:trPr>
        <w:tc>
          <w:tcPr>
            <w:tcW w:w="10980" w:type="dxa"/>
            <w:gridSpan w:val="3"/>
            <w:tcBorders>
              <w:top w:val="single" w:sz="6" w:space="0" w:color="000000"/>
            </w:tcBorders>
            <w:hideMark/>
          </w:tcPr>
          <w:p w14:paraId="1B7349C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475" w:type="dxa"/>
            <w:tcBorders>
              <w:right w:val="single" w:sz="6" w:space="0" w:color="000000"/>
            </w:tcBorders>
            <w:hideMark/>
          </w:tcPr>
          <w:p w14:paraId="30E1EFB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647E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8C3403F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584A86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I. Сведения об оказываемых муниципальных услугах </w:t>
      </w:r>
      <w:hyperlink r:id="rId83" w:anchor="/document/8779588/entry/11051" w:history="1">
        <w:r w:rsidRPr="00E53B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vertAlign w:val="superscript"/>
            <w:lang w:eastAsia="ru-RU"/>
          </w:rPr>
          <w:t>2</w:t>
        </w:r>
      </w:hyperlink>
    </w:p>
    <w:p w14:paraId="5D3D200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Раздел _________</w:t>
      </w:r>
    </w:p>
    <w:tbl>
      <w:tblPr>
        <w:tblW w:w="16165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345"/>
        <w:gridCol w:w="889"/>
        <w:gridCol w:w="996"/>
        <w:gridCol w:w="982"/>
        <w:gridCol w:w="30"/>
        <w:gridCol w:w="1268"/>
        <w:gridCol w:w="785"/>
        <w:gridCol w:w="30"/>
        <w:gridCol w:w="43"/>
        <w:gridCol w:w="1225"/>
        <w:gridCol w:w="30"/>
        <w:gridCol w:w="1268"/>
        <w:gridCol w:w="30"/>
        <w:gridCol w:w="603"/>
        <w:gridCol w:w="30"/>
        <w:gridCol w:w="1432"/>
        <w:gridCol w:w="30"/>
        <w:gridCol w:w="841"/>
        <w:gridCol w:w="30"/>
        <w:gridCol w:w="74"/>
        <w:gridCol w:w="891"/>
        <w:gridCol w:w="30"/>
        <w:gridCol w:w="1269"/>
        <w:gridCol w:w="967"/>
        <w:gridCol w:w="30"/>
        <w:gridCol w:w="111"/>
        <w:gridCol w:w="698"/>
        <w:gridCol w:w="236"/>
        <w:gridCol w:w="89"/>
      </w:tblGrid>
      <w:tr w:rsidR="00E53BB0" w:rsidRPr="00E53BB0" w14:paraId="6536F193" w14:textId="77777777" w:rsidTr="00E53BB0">
        <w:trPr>
          <w:gridBefore w:val="1"/>
          <w:gridAfter w:val="2"/>
          <w:wBefore w:w="838" w:type="dxa"/>
          <w:wAfter w:w="280" w:type="dxa"/>
          <w:tblCellSpacing w:w="15" w:type="dxa"/>
        </w:trPr>
        <w:tc>
          <w:tcPr>
            <w:tcW w:w="5338" w:type="dxa"/>
            <w:gridSpan w:val="9"/>
            <w:hideMark/>
          </w:tcPr>
          <w:p w14:paraId="0D02979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5563" w:type="dxa"/>
            <w:gridSpan w:val="11"/>
            <w:tcBorders>
              <w:bottom w:val="single" w:sz="6" w:space="0" w:color="000000"/>
            </w:tcBorders>
            <w:hideMark/>
          </w:tcPr>
          <w:p w14:paraId="377F518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gridSpan w:val="6"/>
            <w:vMerge w:val="restart"/>
            <w:tcBorders>
              <w:right w:val="single" w:sz="6" w:space="0" w:color="000000"/>
            </w:tcBorders>
            <w:hideMark/>
          </w:tcPr>
          <w:p w14:paraId="2A678CA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C7A2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2153D7E0" w14:textId="77777777" w:rsidTr="00E53BB0">
        <w:trPr>
          <w:gridBefore w:val="1"/>
          <w:gridAfter w:val="2"/>
          <w:wBefore w:w="838" w:type="dxa"/>
          <w:wAfter w:w="280" w:type="dxa"/>
          <w:tblCellSpacing w:w="15" w:type="dxa"/>
        </w:trPr>
        <w:tc>
          <w:tcPr>
            <w:tcW w:w="5338" w:type="dxa"/>
            <w:gridSpan w:val="9"/>
            <w:hideMark/>
          </w:tcPr>
          <w:p w14:paraId="07DE723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5563" w:type="dxa"/>
            <w:gridSpan w:val="11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BD06B5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gridSpan w:val="6"/>
            <w:vMerge/>
            <w:tcBorders>
              <w:right w:val="single" w:sz="6" w:space="0" w:color="000000"/>
            </w:tcBorders>
            <w:vAlign w:val="center"/>
            <w:hideMark/>
          </w:tcPr>
          <w:p w14:paraId="05B2CDC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6D8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6EBBFCB3" w14:textId="77777777" w:rsidTr="00E53BB0">
        <w:trPr>
          <w:gridBefore w:val="1"/>
          <w:gridAfter w:val="2"/>
          <w:wBefore w:w="838" w:type="dxa"/>
          <w:wAfter w:w="280" w:type="dxa"/>
          <w:tblCellSpacing w:w="15" w:type="dxa"/>
        </w:trPr>
        <w:tc>
          <w:tcPr>
            <w:tcW w:w="10931" w:type="dxa"/>
            <w:gridSpan w:val="20"/>
            <w:hideMark/>
          </w:tcPr>
          <w:p w14:paraId="288D667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3268" w:type="dxa"/>
            <w:gridSpan w:val="6"/>
            <w:vMerge/>
            <w:tcBorders>
              <w:right w:val="single" w:sz="6" w:space="0" w:color="000000"/>
            </w:tcBorders>
            <w:vAlign w:val="center"/>
            <w:hideMark/>
          </w:tcPr>
          <w:p w14:paraId="539FF47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276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60C72B69" w14:textId="77777777" w:rsidTr="00E53BB0">
        <w:trPr>
          <w:gridBefore w:val="1"/>
          <w:gridAfter w:val="2"/>
          <w:wBefore w:w="838" w:type="dxa"/>
          <w:wAfter w:w="280" w:type="dxa"/>
          <w:tblCellSpacing w:w="15" w:type="dxa"/>
        </w:trPr>
        <w:tc>
          <w:tcPr>
            <w:tcW w:w="10931" w:type="dxa"/>
            <w:gridSpan w:val="20"/>
            <w:hideMark/>
          </w:tcPr>
          <w:p w14:paraId="3CDA4E2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3268" w:type="dxa"/>
            <w:gridSpan w:val="6"/>
            <w:tcBorders>
              <w:right w:val="single" w:sz="6" w:space="0" w:color="000000"/>
            </w:tcBorders>
            <w:hideMark/>
          </w:tcPr>
          <w:p w14:paraId="1DF4C9A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971F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4C90738C" w14:textId="77777777" w:rsidTr="00E53BB0">
        <w:trPr>
          <w:tblCellSpacing w:w="15" w:type="dxa"/>
        </w:trPr>
        <w:tc>
          <w:tcPr>
            <w:tcW w:w="11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94AF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Уникальный номер реестровой записи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84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8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CB35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64B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12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BEFE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E53BB0" w:rsidRPr="00E53BB0" w14:paraId="620B43CF" w14:textId="77777777" w:rsidTr="00E53BB0">
        <w:trPr>
          <w:gridAfter w:val="1"/>
          <w:wAfter w:w="44" w:type="dxa"/>
          <w:tblCellSpacing w:w="15" w:type="dxa"/>
        </w:trPr>
        <w:tc>
          <w:tcPr>
            <w:tcW w:w="11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A5E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1E21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348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8B9A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85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7DB0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18F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DC1B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86" w:anchor="/document/8779588/entry/11055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E0DA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ое (возможное) отклонение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87" w:anchor="/document/8779588/entry/11056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0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DCC8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E53BB0" w:rsidRPr="00E53BB0" w14:paraId="7FD4572A" w14:textId="77777777" w:rsidTr="00E53BB0">
        <w:trPr>
          <w:gridAfter w:val="1"/>
          <w:wAfter w:w="44" w:type="dxa"/>
          <w:trHeight w:val="408"/>
          <w:tblCellSpacing w:w="15" w:type="dxa"/>
        </w:trPr>
        <w:tc>
          <w:tcPr>
            <w:tcW w:w="11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390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9EA2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7E85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A1E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5199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88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4C88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89" w:anchor="/document/179222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</w:t>
              </w:r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И</w:t>
              </w:r>
            </w:hyperlink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90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D756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муниципальном задании на 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  <w:hyperlink r:id="rId91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DB72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утверждено в муницип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альном задании на отчетную дату </w:t>
            </w:r>
            <w:hyperlink r:id="rId92" w:anchor="/document/8779588/entry/11053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818A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исполнено на отчетную 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дату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93" w:anchor="/document/8779588/entry/11054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9AA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BB0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6DF6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17EA2AC7" w14:textId="77777777" w:rsidTr="00E53BB0">
        <w:trPr>
          <w:gridAfter w:val="1"/>
          <w:wAfter w:w="44" w:type="dxa"/>
          <w:tblCellSpacing w:w="15" w:type="dxa"/>
        </w:trPr>
        <w:tc>
          <w:tcPr>
            <w:tcW w:w="11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D8A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5266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94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F618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95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CB07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96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735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97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B8D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98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904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1F56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FC6C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DA9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7A69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6B0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D07F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7F4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999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1A5CAEB5" w14:textId="77777777" w:rsidTr="00E53BB0">
        <w:trPr>
          <w:gridAfter w:val="1"/>
          <w:wAfter w:w="44" w:type="dxa"/>
          <w:tblCellSpacing w:w="15" w:type="dxa"/>
        </w:trPr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7C8D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FE06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1A20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6D4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A70B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23B1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11CA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4DBF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86CA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DF4C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343A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7A96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A835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CD5C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1155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53BB0" w:rsidRPr="00E53BB0" w14:paraId="2EC787B7" w14:textId="77777777" w:rsidTr="00E53BB0">
        <w:trPr>
          <w:gridAfter w:val="1"/>
          <w:wAfter w:w="44" w:type="dxa"/>
          <w:tblCellSpacing w:w="15" w:type="dxa"/>
        </w:trPr>
        <w:tc>
          <w:tcPr>
            <w:tcW w:w="11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7122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FFEB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B944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3A9C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1BA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63EC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2E8A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332E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43CE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4F3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9075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C437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50D6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0659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7042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452AB8AD" w14:textId="77777777" w:rsidTr="00E53BB0">
        <w:trPr>
          <w:gridAfter w:val="1"/>
          <w:wAfter w:w="44" w:type="dxa"/>
          <w:tblCellSpacing w:w="15" w:type="dxa"/>
        </w:trPr>
        <w:tc>
          <w:tcPr>
            <w:tcW w:w="11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43C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3FD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1120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E2D8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6AD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27D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9BD4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E40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C9F9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27A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58D5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CD73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A30A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DC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1E35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58B19805" w14:textId="77777777" w:rsidTr="00E53BB0">
        <w:trPr>
          <w:gridAfter w:val="1"/>
          <w:wAfter w:w="44" w:type="dxa"/>
          <w:tblCellSpacing w:w="15" w:type="dxa"/>
        </w:trPr>
        <w:tc>
          <w:tcPr>
            <w:tcW w:w="11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B904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BB07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CAA0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4AE1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8258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4EFE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469C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AD0A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497C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05F3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000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8AD3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AF80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A93A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EC5A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7A5F406A" w14:textId="77777777" w:rsidTr="00E53BB0">
        <w:trPr>
          <w:gridAfter w:val="1"/>
          <w:wAfter w:w="44" w:type="dxa"/>
          <w:tblCellSpacing w:w="15" w:type="dxa"/>
        </w:trPr>
        <w:tc>
          <w:tcPr>
            <w:tcW w:w="11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D76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241B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0B5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B37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D85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6D3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377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C8B7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F54E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8373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B466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77B0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8D26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C9F1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0483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3372BED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6246" w:type="dxa"/>
        <w:tblCellSpacing w:w="15" w:type="dxa"/>
        <w:tblInd w:w="-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939"/>
        <w:gridCol w:w="708"/>
        <w:gridCol w:w="1133"/>
        <w:gridCol w:w="849"/>
        <w:gridCol w:w="992"/>
        <w:gridCol w:w="849"/>
        <w:gridCol w:w="1275"/>
        <w:gridCol w:w="849"/>
        <w:gridCol w:w="1133"/>
        <w:gridCol w:w="1275"/>
        <w:gridCol w:w="1133"/>
        <w:gridCol w:w="850"/>
        <w:gridCol w:w="1133"/>
        <w:gridCol w:w="1076"/>
        <w:gridCol w:w="865"/>
      </w:tblGrid>
      <w:tr w:rsidR="00E53BB0" w:rsidRPr="00E53BB0" w14:paraId="2BEF9F05" w14:textId="77777777" w:rsidTr="00E53BB0">
        <w:trPr>
          <w:tblCellSpacing w:w="15" w:type="dxa"/>
        </w:trPr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D01E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  <w:hyperlink r:id="rId99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7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E0C5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BA21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659A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AE4F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E53BB0" w:rsidRPr="00E53BB0" w14:paraId="14B00890" w14:textId="77777777" w:rsidTr="00E53BB0">
        <w:trPr>
          <w:tblCellSpacing w:w="15" w:type="dxa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45E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920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960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F0D5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00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EAB8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812D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8B5E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101" w:anchor="/document/8779588/entry/11055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71DE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r:id="rId102" w:anchor="/document/8779588/entry/11056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42A8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224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1A48A968" w14:textId="77777777" w:rsidTr="00E53BB0">
        <w:trPr>
          <w:trHeight w:val="408"/>
          <w:tblCellSpacing w:w="15" w:type="dxa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3F1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18FA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1962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E3E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637E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103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ADBE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04" w:anchor="/document/179222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05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3F27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  <w:hyperlink r:id="rId106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A3B4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r:id="rId107" w:anchor="/document/8779588/entry/11053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1613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08" w:anchor="/document/8779588/entry/11054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8B4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8FF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DE64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B71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13EF1CA8" w14:textId="77777777" w:rsidTr="00E53BB0">
        <w:trPr>
          <w:tblCellSpacing w:w="15" w:type="dxa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7B46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A10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09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F03B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10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EE38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11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B1CD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12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E2E6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13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395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3A8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AA75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19E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EC6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E54E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C1D2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8197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ED6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270D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6B1950A0" w14:textId="77777777" w:rsidTr="00E53BB0">
        <w:trPr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B0FE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D031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BF60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A234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7AE6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BC42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0A7E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5B79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1B71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9918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1778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2935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C282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D6A6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81CD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7C7D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53BB0" w:rsidRPr="00E53BB0" w14:paraId="6C202D48" w14:textId="77777777" w:rsidTr="00E53BB0">
        <w:trPr>
          <w:tblCellSpacing w:w="15" w:type="dxa"/>
        </w:trPr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6F0B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CF67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9161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153C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8214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1AA2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8D88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7AEC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7D15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5FAE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727A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983F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97C0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7900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351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D1B6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61848937" w14:textId="77777777" w:rsidTr="00E53BB0">
        <w:trPr>
          <w:tblCellSpacing w:w="15" w:type="dxa"/>
        </w:trPr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033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6299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C90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656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479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023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3A3D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2002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C616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0D38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0B81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32B7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7374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018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4643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6945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469E7CE3" w14:textId="77777777" w:rsidTr="00E53BB0">
        <w:trPr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1001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E190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3CA4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32B3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D52F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3B45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AC18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E3F6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39F4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0B2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20BD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E086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65A6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7C1B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06E1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B462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929F7F1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A19AC7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</w:t>
      </w:r>
    </w:p>
    <w:p w14:paraId="75FA623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196C40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Часть II. Сведения о выполняемых работах 2</w:t>
      </w:r>
    </w:p>
    <w:p w14:paraId="2FEB178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Раздел _________</w:t>
      </w:r>
    </w:p>
    <w:tbl>
      <w:tblPr>
        <w:tblW w:w="15408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498"/>
        <w:gridCol w:w="748"/>
        <w:gridCol w:w="709"/>
        <w:gridCol w:w="709"/>
        <w:gridCol w:w="89"/>
        <w:gridCol w:w="761"/>
        <w:gridCol w:w="851"/>
        <w:gridCol w:w="850"/>
        <w:gridCol w:w="1302"/>
        <w:gridCol w:w="635"/>
        <w:gridCol w:w="1466"/>
        <w:gridCol w:w="1245"/>
        <w:gridCol w:w="221"/>
        <w:gridCol w:w="996"/>
        <w:gridCol w:w="1158"/>
        <w:gridCol w:w="330"/>
        <w:gridCol w:w="1009"/>
        <w:gridCol w:w="1033"/>
        <w:gridCol w:w="59"/>
      </w:tblGrid>
      <w:tr w:rsidR="00E53BB0" w:rsidRPr="00E53BB0" w14:paraId="72D16B49" w14:textId="77777777" w:rsidTr="00E53BB0">
        <w:trPr>
          <w:gridBefore w:val="1"/>
          <w:gridAfter w:val="1"/>
          <w:wBefore w:w="694" w:type="dxa"/>
          <w:wAfter w:w="14" w:type="dxa"/>
          <w:tblCellSpacing w:w="15" w:type="dxa"/>
        </w:trPr>
        <w:tc>
          <w:tcPr>
            <w:tcW w:w="2723" w:type="dxa"/>
            <w:gridSpan w:val="5"/>
            <w:hideMark/>
          </w:tcPr>
          <w:p w14:paraId="68F2B83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работы</w:t>
            </w:r>
          </w:p>
        </w:tc>
        <w:tc>
          <w:tcPr>
            <w:tcW w:w="7080" w:type="dxa"/>
            <w:gridSpan w:val="7"/>
            <w:tcBorders>
              <w:bottom w:val="single" w:sz="6" w:space="0" w:color="000000"/>
            </w:tcBorders>
            <w:hideMark/>
          </w:tcPr>
          <w:p w14:paraId="4290E5F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gridSpan w:val="4"/>
            <w:vMerge w:val="restart"/>
            <w:tcBorders>
              <w:right w:val="single" w:sz="6" w:space="0" w:color="000000"/>
            </w:tcBorders>
            <w:hideMark/>
          </w:tcPr>
          <w:p w14:paraId="4BD367C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24EB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17F93D01" w14:textId="77777777" w:rsidTr="00E53BB0">
        <w:trPr>
          <w:gridBefore w:val="1"/>
          <w:gridAfter w:val="1"/>
          <w:wBefore w:w="694" w:type="dxa"/>
          <w:wAfter w:w="14" w:type="dxa"/>
          <w:tblCellSpacing w:w="15" w:type="dxa"/>
        </w:trPr>
        <w:tc>
          <w:tcPr>
            <w:tcW w:w="2723" w:type="dxa"/>
            <w:gridSpan w:val="5"/>
            <w:hideMark/>
          </w:tcPr>
          <w:p w14:paraId="670DB5F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работы</w:t>
            </w:r>
          </w:p>
        </w:tc>
        <w:tc>
          <w:tcPr>
            <w:tcW w:w="7080" w:type="dxa"/>
            <w:gridSpan w:val="7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409EA7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gridSpan w:val="4"/>
            <w:vMerge/>
            <w:tcBorders>
              <w:right w:val="single" w:sz="6" w:space="0" w:color="000000"/>
            </w:tcBorders>
            <w:vAlign w:val="center"/>
            <w:hideMark/>
          </w:tcPr>
          <w:p w14:paraId="5B73CF9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765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118A623F" w14:textId="77777777" w:rsidTr="00E53BB0">
        <w:trPr>
          <w:gridBefore w:val="1"/>
          <w:gridAfter w:val="1"/>
          <w:wBefore w:w="694" w:type="dxa"/>
          <w:wAfter w:w="14" w:type="dxa"/>
          <w:tblCellSpacing w:w="15" w:type="dxa"/>
        </w:trPr>
        <w:tc>
          <w:tcPr>
            <w:tcW w:w="9833" w:type="dxa"/>
            <w:gridSpan w:val="12"/>
            <w:hideMark/>
          </w:tcPr>
          <w:p w14:paraId="4FA60ED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2675" w:type="dxa"/>
            <w:gridSpan w:val="4"/>
            <w:vMerge/>
            <w:tcBorders>
              <w:right w:val="single" w:sz="6" w:space="0" w:color="000000"/>
            </w:tcBorders>
            <w:vAlign w:val="center"/>
            <w:hideMark/>
          </w:tcPr>
          <w:p w14:paraId="3093AF1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B13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57A6954A" w14:textId="77777777" w:rsidTr="00E53BB0">
        <w:trPr>
          <w:gridBefore w:val="1"/>
          <w:gridAfter w:val="1"/>
          <w:wBefore w:w="694" w:type="dxa"/>
          <w:wAfter w:w="14" w:type="dxa"/>
          <w:trHeight w:val="35"/>
          <w:tblCellSpacing w:w="15" w:type="dxa"/>
        </w:trPr>
        <w:tc>
          <w:tcPr>
            <w:tcW w:w="9833" w:type="dxa"/>
            <w:gridSpan w:val="12"/>
            <w:hideMark/>
          </w:tcPr>
          <w:p w14:paraId="04E7BC4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Сведения о фактическом достижении показателей, характеризующих качество работы</w:t>
            </w:r>
          </w:p>
          <w:p w14:paraId="492E4B1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gridSpan w:val="4"/>
            <w:vMerge/>
            <w:tcBorders>
              <w:right w:val="single" w:sz="6" w:space="0" w:color="000000"/>
            </w:tcBorders>
            <w:vAlign w:val="center"/>
            <w:hideMark/>
          </w:tcPr>
          <w:p w14:paraId="100317F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D5B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690222C6" w14:textId="77777777" w:rsidTr="00E53BB0">
        <w:trPr>
          <w:tblCellSpacing w:w="15" w:type="dxa"/>
        </w:trPr>
        <w:tc>
          <w:tcPr>
            <w:tcW w:w="1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A2BB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Уникальный номер реестровой записи </w:t>
            </w:r>
            <w:hyperlink r:id="rId114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1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C2B0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943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2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3D29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E53BB0" w:rsidRPr="00E53BB0" w14:paraId="2EB89793" w14:textId="77777777" w:rsidTr="00E53BB0">
        <w:trPr>
          <w:tblCellSpacing w:w="15" w:type="dxa"/>
        </w:trPr>
        <w:tc>
          <w:tcPr>
            <w:tcW w:w="11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E9D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88E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B1CE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07D9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15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FFCF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8CFD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A872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116" w:anchor="/document/8779588/entry/11055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0D74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r:id="rId117" w:anchor="/document/8779588/entry/11056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003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53BB0" w:rsidRPr="00E53BB0" w14:paraId="14018A28" w14:textId="77777777" w:rsidTr="00E53BB0">
        <w:trPr>
          <w:trHeight w:val="408"/>
          <w:tblCellSpacing w:w="15" w:type="dxa"/>
        </w:trPr>
        <w:tc>
          <w:tcPr>
            <w:tcW w:w="11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A87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AA15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64C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7F9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26E0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118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4599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19" w:anchor="/document/179222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20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DB52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  <w:hyperlink r:id="rId121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C1F1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r:id="rId122" w:anchor="/document/8779588/entry/11053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29C5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23" w:anchor="/document/8779588/entry/11054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726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8C4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D9C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7CCC317B" w14:textId="77777777" w:rsidTr="00E53BB0">
        <w:trPr>
          <w:tblCellSpacing w:w="15" w:type="dxa"/>
        </w:trPr>
        <w:tc>
          <w:tcPr>
            <w:tcW w:w="11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DD9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B11D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24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86E7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25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2099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26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6E18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27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826E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28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703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A5B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3AFC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C468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A67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264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3FF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6A57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079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62855B6A" w14:textId="77777777" w:rsidTr="00E53BB0">
        <w:trPr>
          <w:tblCellSpacing w:w="15" w:type="dxa"/>
        </w:trPr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329E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B643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C33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AF84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2EFB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417E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6B90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480B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B5B4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9886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3FBC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E683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FF6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6304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77C3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53BB0" w:rsidRPr="00E53BB0" w14:paraId="05B0C6FB" w14:textId="77777777" w:rsidTr="00E53BB0">
        <w:trPr>
          <w:tblCellSpacing w:w="15" w:type="dxa"/>
        </w:trPr>
        <w:tc>
          <w:tcPr>
            <w:tcW w:w="1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0E10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4A1A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752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46F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E42F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D1A5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9209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3897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E2AF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34C8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BA83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02EC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F4D0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9E89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EE4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47CB7EBD" w14:textId="77777777" w:rsidTr="00E53BB0">
        <w:trPr>
          <w:tblCellSpacing w:w="15" w:type="dxa"/>
        </w:trPr>
        <w:tc>
          <w:tcPr>
            <w:tcW w:w="11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2C9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EA3C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D4EA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FC0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B5B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170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4918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FADC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B6F8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1A67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D089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E5F8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337A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BB0D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B8BB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1DE21155" w14:textId="77777777" w:rsidTr="00E53BB0">
        <w:trPr>
          <w:tblCellSpacing w:w="15" w:type="dxa"/>
        </w:trPr>
        <w:tc>
          <w:tcPr>
            <w:tcW w:w="1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E65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73F2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D711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8374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C7F6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1EA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21DB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B247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1BB8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4C20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53E8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D41D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301A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296B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CD5C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7A6C568D" w14:textId="77777777" w:rsidTr="00E53BB0">
        <w:trPr>
          <w:tblCellSpacing w:w="15" w:type="dxa"/>
        </w:trPr>
        <w:tc>
          <w:tcPr>
            <w:tcW w:w="11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9BC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8207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989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8D21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1B83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F938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692F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0DB5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C12C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9BC6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DA04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A63A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D45B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7A39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ACCB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94169C4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3.2. Сведения о фактическом достижении показателей, характеризующих объем работы</w:t>
      </w:r>
    </w:p>
    <w:tbl>
      <w:tblPr>
        <w:tblW w:w="15640" w:type="dxa"/>
        <w:tblCellSpacing w:w="15" w:type="dxa"/>
        <w:tblInd w:w="-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944"/>
        <w:gridCol w:w="709"/>
        <w:gridCol w:w="850"/>
        <w:gridCol w:w="1276"/>
        <w:gridCol w:w="834"/>
        <w:gridCol w:w="848"/>
        <w:gridCol w:w="849"/>
        <w:gridCol w:w="637"/>
        <w:gridCol w:w="1063"/>
        <w:gridCol w:w="990"/>
        <w:gridCol w:w="993"/>
        <w:gridCol w:w="30"/>
        <w:gridCol w:w="1125"/>
        <w:gridCol w:w="30"/>
        <w:gridCol w:w="1306"/>
        <w:gridCol w:w="30"/>
        <w:gridCol w:w="1044"/>
        <w:gridCol w:w="30"/>
        <w:gridCol w:w="761"/>
        <w:gridCol w:w="58"/>
        <w:gridCol w:w="51"/>
      </w:tblGrid>
      <w:tr w:rsidR="00E53BB0" w:rsidRPr="00E53BB0" w14:paraId="61F4C21C" w14:textId="77777777" w:rsidTr="00E53BB0">
        <w:trPr>
          <w:gridAfter w:val="1"/>
          <w:wAfter w:w="6" w:type="dxa"/>
          <w:tblCellSpacing w:w="15" w:type="dxa"/>
        </w:trPr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3587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реестровой записи </w:t>
            </w:r>
            <w:hyperlink r:id="rId129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4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6E73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1E69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 (формы) выполнения работы</w:t>
            </w:r>
          </w:p>
        </w:tc>
        <w:tc>
          <w:tcPr>
            <w:tcW w:w="8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87AD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объема работы</w:t>
            </w: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C416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размер 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платы (цена, тариф)</w:t>
            </w:r>
          </w:p>
        </w:tc>
      </w:tr>
      <w:tr w:rsidR="00E53BB0" w:rsidRPr="00E53BB0" w14:paraId="79A92AAE" w14:textId="77777777" w:rsidTr="00E53BB0">
        <w:trPr>
          <w:tblCellSpacing w:w="15" w:type="dxa"/>
        </w:trPr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9BE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4CF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AC44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9ACD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30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993E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B95F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4F7D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131" w:anchor="/document/8779588/entry/11055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445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r:id="rId132" w:anchor="/document/8779588/entry/11056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EFD5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123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0EB008B9" w14:textId="77777777" w:rsidTr="00E53BB0">
        <w:trPr>
          <w:gridAfter w:val="1"/>
          <w:wAfter w:w="6" w:type="dxa"/>
          <w:trHeight w:val="408"/>
          <w:tblCellSpacing w:w="15" w:type="dxa"/>
        </w:trPr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549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4F69B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524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3447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56F4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133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9E00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34" w:anchor="/document/179222/entry/0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35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4A7C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  <w:hyperlink r:id="rId136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5C72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отчетную дату</w:t>
            </w: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137" w:anchor="/document/8779588/entry/11053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5E3A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38" w:anchor="/document/8779588/entry/11054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732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BE4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41F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3A0E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3F3BDA7C" w14:textId="77777777" w:rsidTr="00E53BB0">
        <w:trPr>
          <w:gridAfter w:val="2"/>
          <w:wAfter w:w="64" w:type="dxa"/>
          <w:tblCellSpacing w:w="15" w:type="dxa"/>
        </w:trPr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B5609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04CE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39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3AF4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40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93EB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41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8DF1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42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2FD3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r:id="rId143" w:anchor="/document/8779588/entry/11052" w:history="1">
              <w:r w:rsidRPr="00E53B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505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20BF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19C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B6D5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12A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B3B27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920A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BC0D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BDFFE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DFA1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BB0" w:rsidRPr="00E53BB0" w14:paraId="48B3F909" w14:textId="77777777" w:rsidTr="00E53BB0">
        <w:trPr>
          <w:gridAfter w:val="2"/>
          <w:wAfter w:w="64" w:type="dxa"/>
          <w:tblCellSpacing w:w="15" w:type="dxa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9AD5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B20A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11FF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3B9B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A44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5FDA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FC80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A8E4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07DA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426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177F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3F7E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A231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1492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2E0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04F0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53BB0" w:rsidRPr="00E53BB0" w14:paraId="6A85EA1D" w14:textId="77777777" w:rsidTr="00E53BB0">
        <w:trPr>
          <w:gridAfter w:val="2"/>
          <w:wAfter w:w="64" w:type="dxa"/>
          <w:tblCellSpacing w:w="15" w:type="dxa"/>
        </w:trPr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5AB1B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06A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6C27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FEC4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7785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F9B2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1392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AA0A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105F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DFD5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DBA91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281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C4E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7EE3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AB06F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874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2CB54E01" w14:textId="77777777" w:rsidTr="00E53BB0">
        <w:trPr>
          <w:gridAfter w:val="2"/>
          <w:wAfter w:w="64" w:type="dxa"/>
          <w:tblCellSpacing w:w="15" w:type="dxa"/>
        </w:trPr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384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91D3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10E90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8C06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7042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8904" w14:textId="77777777" w:rsidR="00E53BB0" w:rsidRPr="00E53BB0" w:rsidRDefault="00E53BB0" w:rsidP="00E5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82DA8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C3949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E624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D704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8FA87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009CD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C19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4F3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3B66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9155C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BB0" w:rsidRPr="00E53BB0" w14:paraId="68F9D81B" w14:textId="77777777" w:rsidTr="00E53BB0">
        <w:trPr>
          <w:gridAfter w:val="2"/>
          <w:wAfter w:w="64" w:type="dxa"/>
          <w:tblCellSpacing w:w="15" w:type="dxa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E3F3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B6245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5A34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55C5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56342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D9E0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AEE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7133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8CE0A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54426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462F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451B4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28EE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1F15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3E633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325B0" w14:textId="77777777" w:rsidR="00E53BB0" w:rsidRPr="00E53BB0" w:rsidRDefault="00E53BB0" w:rsidP="00E53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3E477B9" w14:textId="77777777" w:rsidR="00E53BB0" w:rsidRPr="00E53BB0" w:rsidRDefault="00E53BB0" w:rsidP="00E53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B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ED1CDF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(уполномоченное лицо) ___________ _____________________</w:t>
      </w:r>
    </w:p>
    <w:p w14:paraId="51D7942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(должность)         (подпись)  (расшифровка подписи)</w:t>
      </w:r>
    </w:p>
    <w:p w14:paraId="565BC67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20__г.</w:t>
      </w:r>
    </w:p>
    <w:p w14:paraId="19DA3181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1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   номер   муниципального   задания,   по   которому</w:t>
      </w:r>
    </w:p>
    <w:p w14:paraId="62A9ED0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 отчет.</w:t>
      </w:r>
    </w:p>
    <w:p w14:paraId="2BF6936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2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ормируется при установлении муниципального задания на  оказание</w:t>
      </w:r>
    </w:p>
    <w:p w14:paraId="2D81FEA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 (услуг) и   выполнение   работы   (работ)   и</w:t>
      </w:r>
    </w:p>
    <w:p w14:paraId="6F125E5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содержит требования к оказанию муниципальной  услуги   (услуг)   и</w:t>
      </w:r>
    </w:p>
    <w:p w14:paraId="2EBB545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выполнению работы (работ) раздельно по каждой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муниципальных</w:t>
      </w:r>
    </w:p>
    <w:p w14:paraId="639EF10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услуг (работ) с указанием порядкового номера раздела.</w:t>
      </w:r>
    </w:p>
    <w:p w14:paraId="63929E6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3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в соответствии с муниципальным заданием.</w:t>
      </w:r>
    </w:p>
    <w:p w14:paraId="0AD46423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lastRenderedPageBreak/>
        <w:t>4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аполняется в случае установления органом, осуществляющим  функции</w:t>
      </w:r>
    </w:p>
    <w:p w14:paraId="1112507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и полномочия учредителя, требования о представлении   промежуточного</w:t>
      </w:r>
    </w:p>
    <w:p w14:paraId="06A565C2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отчета о выполнении муниципального   задания.   При   установлении</w:t>
      </w:r>
    </w:p>
    <w:p w14:paraId="123D815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показателя  достижения   результатов   выполнения   муниципального</w:t>
      </w:r>
    </w:p>
    <w:p w14:paraId="5C98CE5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задания на отчетную дату в процентах от годового   объема   оказания</w:t>
      </w:r>
    </w:p>
    <w:p w14:paraId="6D30954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 (выполнения  работы)   рассчитывается   путем</w:t>
      </w:r>
    </w:p>
    <w:p w14:paraId="7BDABA8C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умножения  годового   объема  муниципальной   услуги  (работы)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14:paraId="1133884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установленный     процент     достижения    результатов   выполнения</w:t>
      </w:r>
    </w:p>
    <w:p w14:paraId="00FF78D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задания на отчетную дату, в том  числе   с   учетом</w:t>
      </w:r>
    </w:p>
    <w:p w14:paraId="63CB854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неравномерного оказания государственных услуг (выполнения работ)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11C5D9D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течение календарного года. При установлении  показателя   достижения</w:t>
      </w:r>
    </w:p>
    <w:p w14:paraId="6E426CCF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результатов выполнения муниципального задания на отчетную дату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05553664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абсолютных величинах заполняется в соответствии  с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</w:t>
      </w:r>
      <w:proofErr w:type="gramEnd"/>
    </w:p>
    <w:p w14:paraId="3114511A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заданием   (в   том   числе   с   учетом   неравномерного   оказания</w:t>
      </w:r>
      <w:proofErr w:type="gramEnd"/>
    </w:p>
    <w:p w14:paraId="737823D1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услуг (выполнения работ)  в   течение   календарного</w:t>
      </w:r>
    </w:p>
    <w:p w14:paraId="6302ECC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года).</w:t>
      </w:r>
    </w:p>
    <w:p w14:paraId="024379A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5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предварительном отчете в данной графе   указываются   показатели</w:t>
      </w:r>
    </w:p>
    <w:p w14:paraId="719D99F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качества и объема, запланированные  к   исполнению   по   завершении</w:t>
      </w:r>
    </w:p>
    <w:p w14:paraId="46292E7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текущего финансового года.</w:t>
      </w:r>
    </w:p>
    <w:p w14:paraId="34E96F5E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6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ассчитывается путем умножения значения показателя  объема и (или)</w:t>
      </w:r>
    </w:p>
    <w:p w14:paraId="7A62299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качества   муниципальной   услуги   (работы),   установленного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22E2416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муниципальном     задании    (графа  10),   на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установленное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</w:t>
      </w:r>
    </w:p>
    <w:p w14:paraId="5CF4B5A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муниципальном    задании    значение 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допустимого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(возможного)</w:t>
      </w:r>
    </w:p>
    <w:p w14:paraId="32E9DDA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отклонения   от    установленных   показателей   объема   (качества)</w:t>
      </w:r>
    </w:p>
    <w:p w14:paraId="50EA020D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муниципальной услуги (работы), в пределах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государственное</w:t>
      </w:r>
    </w:p>
    <w:p w14:paraId="3C5D7C2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задание  считается   выполненным.   При   установлении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допустимого</w:t>
      </w:r>
      <w:proofErr w:type="gramEnd"/>
    </w:p>
    <w:p w14:paraId="697085F5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(возможного)  отклонения   от   установленных   показателей   объема</w:t>
      </w:r>
    </w:p>
    <w:p w14:paraId="1CD00523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(качества) муниципальной услуги (работы) в  абсолютных   величинах</w:t>
      </w:r>
    </w:p>
    <w:p w14:paraId="7361D03A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заполняется в соответствии с  муниципальным   заданием.   Значение</w:t>
      </w:r>
    </w:p>
    <w:p w14:paraId="0A7E29F9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указывается в единицах   измерения   показателя,   установленных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251CF453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муниципальном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задании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(графа 8), в целых единицах. Значение  менее</w:t>
      </w:r>
    </w:p>
    <w:p w14:paraId="62D5D6D6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0,5 единицы отбрасывается, а 0,5 единицы и  более   округляется   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14:paraId="409FC2E8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целой единицы.</w:t>
      </w:r>
    </w:p>
    <w:p w14:paraId="4C051F1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7</w:t>
      </w:r>
      <w:proofErr w:type="gramStart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</w:t>
      </w:r>
      <w:proofErr w:type="gramEnd"/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ассчитывается при формировании  отчета   за   год   как   разница</w:t>
      </w:r>
    </w:p>
    <w:p w14:paraId="7B8682E7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3BB0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показателей граф 10, 12 и 13.</w:t>
      </w:r>
    </w:p>
    <w:p w14:paraId="7258D80B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650F10" w14:textId="77777777" w:rsidR="00E53BB0" w:rsidRPr="00E53BB0" w:rsidRDefault="00E53BB0" w:rsidP="00E53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0FFB666" w14:textId="77777777" w:rsidR="00E53BB0" w:rsidRPr="00E53BB0" w:rsidRDefault="00E53BB0" w:rsidP="00E53BB0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6BA1D317" w14:textId="3A2C1A3C" w:rsidR="007D3F0E" w:rsidRDefault="007D3F0E" w:rsidP="00E53BB0">
      <w:pPr>
        <w:pStyle w:val="ConsPlusTitle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F73375" w14:textId="4E7DEA2B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8D4538" w14:textId="79A547C3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BEFC8C" w14:textId="3DEB78AD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815B51" w14:textId="3698FD6E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3F37FC" w14:textId="62537BE9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C590C8" w14:textId="31501B27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2E807B" w14:textId="3803DC4E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37C081" w14:textId="77777777" w:rsidR="00E53BB0" w:rsidRDefault="00E53BB0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3BB0" w:rsidSect="00E53BB0">
          <w:pgSz w:w="16838" w:h="11906" w:orient="landscape"/>
          <w:pgMar w:top="851" w:right="567" w:bottom="1134" w:left="709" w:header="709" w:footer="709" w:gutter="0"/>
          <w:cols w:space="708"/>
          <w:docGrid w:linePitch="360"/>
        </w:sectPr>
      </w:pPr>
    </w:p>
    <w:p w14:paraId="07276C37" w14:textId="6946CD1D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0D8BBF" w14:textId="1AB70784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A8005B" w14:textId="1A22A61C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4B4E2C" w14:textId="6A02CB31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3A1582" w14:textId="3757D59F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AB13D9" w14:textId="21253291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11AA23" w14:textId="5FB8C2CD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161441" w14:textId="4013DD07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132018" w14:textId="59C32EA8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E1B920" w14:textId="0187CF27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22CC6E" w14:textId="1C0979D2" w:rsidR="007D3F0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334C6" w14:textId="77777777" w:rsidR="007D3F0E" w:rsidRPr="00E829FE" w:rsidRDefault="007D3F0E" w:rsidP="00EB236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3F0E" w:rsidRPr="00E829FE" w:rsidSect="007B2D8A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EF"/>
    <w:rsid w:val="0000011A"/>
    <w:rsid w:val="00000700"/>
    <w:rsid w:val="0000195A"/>
    <w:rsid w:val="00002AD6"/>
    <w:rsid w:val="00004892"/>
    <w:rsid w:val="00004B1D"/>
    <w:rsid w:val="00005194"/>
    <w:rsid w:val="0000637B"/>
    <w:rsid w:val="00007025"/>
    <w:rsid w:val="00007314"/>
    <w:rsid w:val="00010902"/>
    <w:rsid w:val="00010A38"/>
    <w:rsid w:val="00013299"/>
    <w:rsid w:val="00013386"/>
    <w:rsid w:val="00013639"/>
    <w:rsid w:val="00014C47"/>
    <w:rsid w:val="00015BE0"/>
    <w:rsid w:val="000162A0"/>
    <w:rsid w:val="00017588"/>
    <w:rsid w:val="00017920"/>
    <w:rsid w:val="00020CA9"/>
    <w:rsid w:val="00020FA3"/>
    <w:rsid w:val="000221A0"/>
    <w:rsid w:val="000224C1"/>
    <w:rsid w:val="00023433"/>
    <w:rsid w:val="00025102"/>
    <w:rsid w:val="00025F12"/>
    <w:rsid w:val="00027FE6"/>
    <w:rsid w:val="0003088C"/>
    <w:rsid w:val="0003095E"/>
    <w:rsid w:val="00031078"/>
    <w:rsid w:val="00031269"/>
    <w:rsid w:val="00031514"/>
    <w:rsid w:val="00031632"/>
    <w:rsid w:val="00032657"/>
    <w:rsid w:val="00032D13"/>
    <w:rsid w:val="00033297"/>
    <w:rsid w:val="000345C3"/>
    <w:rsid w:val="00034A83"/>
    <w:rsid w:val="00035547"/>
    <w:rsid w:val="000360D9"/>
    <w:rsid w:val="00037026"/>
    <w:rsid w:val="000371E0"/>
    <w:rsid w:val="000417B8"/>
    <w:rsid w:val="00041F23"/>
    <w:rsid w:val="00042201"/>
    <w:rsid w:val="000434EB"/>
    <w:rsid w:val="00045227"/>
    <w:rsid w:val="000458EB"/>
    <w:rsid w:val="0004729B"/>
    <w:rsid w:val="000476A6"/>
    <w:rsid w:val="000510EA"/>
    <w:rsid w:val="00054056"/>
    <w:rsid w:val="0005409C"/>
    <w:rsid w:val="000564EF"/>
    <w:rsid w:val="00056E12"/>
    <w:rsid w:val="000573FC"/>
    <w:rsid w:val="000605B1"/>
    <w:rsid w:val="00060F3C"/>
    <w:rsid w:val="00062373"/>
    <w:rsid w:val="00063539"/>
    <w:rsid w:val="00064331"/>
    <w:rsid w:val="000648B6"/>
    <w:rsid w:val="00064A4F"/>
    <w:rsid w:val="00065769"/>
    <w:rsid w:val="0006653A"/>
    <w:rsid w:val="00067BE3"/>
    <w:rsid w:val="00067C91"/>
    <w:rsid w:val="00070274"/>
    <w:rsid w:val="00070CD6"/>
    <w:rsid w:val="00071F6E"/>
    <w:rsid w:val="00074B10"/>
    <w:rsid w:val="000758B1"/>
    <w:rsid w:val="000761E3"/>
    <w:rsid w:val="0007716B"/>
    <w:rsid w:val="00077FF0"/>
    <w:rsid w:val="000802F1"/>
    <w:rsid w:val="000822DF"/>
    <w:rsid w:val="00082959"/>
    <w:rsid w:val="000839B5"/>
    <w:rsid w:val="00083A77"/>
    <w:rsid w:val="00083A92"/>
    <w:rsid w:val="00084154"/>
    <w:rsid w:val="00084546"/>
    <w:rsid w:val="00085C94"/>
    <w:rsid w:val="00085F7A"/>
    <w:rsid w:val="000865CD"/>
    <w:rsid w:val="00086763"/>
    <w:rsid w:val="00086840"/>
    <w:rsid w:val="000902CA"/>
    <w:rsid w:val="00092A98"/>
    <w:rsid w:val="00092EBD"/>
    <w:rsid w:val="00093828"/>
    <w:rsid w:val="00093890"/>
    <w:rsid w:val="0009506C"/>
    <w:rsid w:val="000952A0"/>
    <w:rsid w:val="00095C23"/>
    <w:rsid w:val="000A02C8"/>
    <w:rsid w:val="000A1223"/>
    <w:rsid w:val="000A169E"/>
    <w:rsid w:val="000A1C8D"/>
    <w:rsid w:val="000A25D2"/>
    <w:rsid w:val="000A266B"/>
    <w:rsid w:val="000A326A"/>
    <w:rsid w:val="000A3437"/>
    <w:rsid w:val="000A4876"/>
    <w:rsid w:val="000A5CC7"/>
    <w:rsid w:val="000A658C"/>
    <w:rsid w:val="000A66FE"/>
    <w:rsid w:val="000A6A7F"/>
    <w:rsid w:val="000A6AAE"/>
    <w:rsid w:val="000A6C30"/>
    <w:rsid w:val="000A72A8"/>
    <w:rsid w:val="000A7313"/>
    <w:rsid w:val="000A7C25"/>
    <w:rsid w:val="000B0753"/>
    <w:rsid w:val="000B0755"/>
    <w:rsid w:val="000B08C6"/>
    <w:rsid w:val="000B1DF3"/>
    <w:rsid w:val="000B1F57"/>
    <w:rsid w:val="000B3395"/>
    <w:rsid w:val="000B35D4"/>
    <w:rsid w:val="000B375F"/>
    <w:rsid w:val="000B44C4"/>
    <w:rsid w:val="000B4D82"/>
    <w:rsid w:val="000B5F9E"/>
    <w:rsid w:val="000B6E45"/>
    <w:rsid w:val="000B73F7"/>
    <w:rsid w:val="000B762F"/>
    <w:rsid w:val="000B765B"/>
    <w:rsid w:val="000B7BA7"/>
    <w:rsid w:val="000B7C28"/>
    <w:rsid w:val="000C2271"/>
    <w:rsid w:val="000C3442"/>
    <w:rsid w:val="000C3644"/>
    <w:rsid w:val="000C3ABB"/>
    <w:rsid w:val="000C6621"/>
    <w:rsid w:val="000C6749"/>
    <w:rsid w:val="000C7538"/>
    <w:rsid w:val="000C7807"/>
    <w:rsid w:val="000C79C0"/>
    <w:rsid w:val="000C7C6D"/>
    <w:rsid w:val="000D04B0"/>
    <w:rsid w:val="000D1C45"/>
    <w:rsid w:val="000D3169"/>
    <w:rsid w:val="000D4C65"/>
    <w:rsid w:val="000D62B5"/>
    <w:rsid w:val="000D7350"/>
    <w:rsid w:val="000D769B"/>
    <w:rsid w:val="000D7C88"/>
    <w:rsid w:val="000E1D47"/>
    <w:rsid w:val="000E1E2F"/>
    <w:rsid w:val="000E1F9A"/>
    <w:rsid w:val="000E27B9"/>
    <w:rsid w:val="000E51DC"/>
    <w:rsid w:val="000E5429"/>
    <w:rsid w:val="000E5744"/>
    <w:rsid w:val="000E613C"/>
    <w:rsid w:val="000E62A2"/>
    <w:rsid w:val="000E6974"/>
    <w:rsid w:val="000E7218"/>
    <w:rsid w:val="000E7DC2"/>
    <w:rsid w:val="000E7E2E"/>
    <w:rsid w:val="000F00DA"/>
    <w:rsid w:val="000F0111"/>
    <w:rsid w:val="000F0D26"/>
    <w:rsid w:val="000F0D8C"/>
    <w:rsid w:val="000F13A7"/>
    <w:rsid w:val="000F1715"/>
    <w:rsid w:val="000F40E2"/>
    <w:rsid w:val="000F4527"/>
    <w:rsid w:val="000F4A8A"/>
    <w:rsid w:val="000F4B69"/>
    <w:rsid w:val="000F5339"/>
    <w:rsid w:val="000F56C4"/>
    <w:rsid w:val="000F56F6"/>
    <w:rsid w:val="000F58F6"/>
    <w:rsid w:val="000F67BA"/>
    <w:rsid w:val="001002A9"/>
    <w:rsid w:val="0010239E"/>
    <w:rsid w:val="0010365B"/>
    <w:rsid w:val="00105A05"/>
    <w:rsid w:val="00105C15"/>
    <w:rsid w:val="00105E28"/>
    <w:rsid w:val="0010782F"/>
    <w:rsid w:val="00107B0B"/>
    <w:rsid w:val="00112A5D"/>
    <w:rsid w:val="0011333A"/>
    <w:rsid w:val="001152FE"/>
    <w:rsid w:val="00115377"/>
    <w:rsid w:val="001179A2"/>
    <w:rsid w:val="0012088E"/>
    <w:rsid w:val="001210F0"/>
    <w:rsid w:val="001216F7"/>
    <w:rsid w:val="0012195F"/>
    <w:rsid w:val="001219F9"/>
    <w:rsid w:val="00121F87"/>
    <w:rsid w:val="001221BF"/>
    <w:rsid w:val="0012264B"/>
    <w:rsid w:val="0012407C"/>
    <w:rsid w:val="00124B7D"/>
    <w:rsid w:val="001257A3"/>
    <w:rsid w:val="00125C8A"/>
    <w:rsid w:val="00126D83"/>
    <w:rsid w:val="00127F1B"/>
    <w:rsid w:val="00130B93"/>
    <w:rsid w:val="00131847"/>
    <w:rsid w:val="001331BB"/>
    <w:rsid w:val="00133994"/>
    <w:rsid w:val="00134D92"/>
    <w:rsid w:val="00134FF0"/>
    <w:rsid w:val="001357E1"/>
    <w:rsid w:val="00135C58"/>
    <w:rsid w:val="001363BB"/>
    <w:rsid w:val="00136F12"/>
    <w:rsid w:val="00137950"/>
    <w:rsid w:val="00137F40"/>
    <w:rsid w:val="001408BB"/>
    <w:rsid w:val="00140B20"/>
    <w:rsid w:val="00140E8C"/>
    <w:rsid w:val="00141613"/>
    <w:rsid w:val="00145C13"/>
    <w:rsid w:val="0015018D"/>
    <w:rsid w:val="00150A7C"/>
    <w:rsid w:val="001511FF"/>
    <w:rsid w:val="00153EF8"/>
    <w:rsid w:val="00154748"/>
    <w:rsid w:val="001558D4"/>
    <w:rsid w:val="00155CC2"/>
    <w:rsid w:val="001565FE"/>
    <w:rsid w:val="00156ECE"/>
    <w:rsid w:val="001579A9"/>
    <w:rsid w:val="00157B37"/>
    <w:rsid w:val="00160DD4"/>
    <w:rsid w:val="00162241"/>
    <w:rsid w:val="001639FD"/>
    <w:rsid w:val="00163E98"/>
    <w:rsid w:val="00165D05"/>
    <w:rsid w:val="001661C6"/>
    <w:rsid w:val="001665BB"/>
    <w:rsid w:val="00167193"/>
    <w:rsid w:val="001673A2"/>
    <w:rsid w:val="00170361"/>
    <w:rsid w:val="00170837"/>
    <w:rsid w:val="00170D4D"/>
    <w:rsid w:val="00171E8B"/>
    <w:rsid w:val="001722C4"/>
    <w:rsid w:val="00173069"/>
    <w:rsid w:val="00173095"/>
    <w:rsid w:val="00173221"/>
    <w:rsid w:val="00173D60"/>
    <w:rsid w:val="00174223"/>
    <w:rsid w:val="00174750"/>
    <w:rsid w:val="00175878"/>
    <w:rsid w:val="00175B0A"/>
    <w:rsid w:val="00177661"/>
    <w:rsid w:val="00177CD1"/>
    <w:rsid w:val="001814DC"/>
    <w:rsid w:val="001814EC"/>
    <w:rsid w:val="0018180E"/>
    <w:rsid w:val="00181876"/>
    <w:rsid w:val="001819D2"/>
    <w:rsid w:val="001825C5"/>
    <w:rsid w:val="00184698"/>
    <w:rsid w:val="001848C6"/>
    <w:rsid w:val="00184C46"/>
    <w:rsid w:val="00185E1F"/>
    <w:rsid w:val="001867DC"/>
    <w:rsid w:val="0018706E"/>
    <w:rsid w:val="00187483"/>
    <w:rsid w:val="00187B21"/>
    <w:rsid w:val="00187B6C"/>
    <w:rsid w:val="00190BF8"/>
    <w:rsid w:val="00190CFF"/>
    <w:rsid w:val="00191C9B"/>
    <w:rsid w:val="0019230F"/>
    <w:rsid w:val="00193054"/>
    <w:rsid w:val="00193564"/>
    <w:rsid w:val="001936FF"/>
    <w:rsid w:val="001938E1"/>
    <w:rsid w:val="001940D5"/>
    <w:rsid w:val="00194197"/>
    <w:rsid w:val="00194D97"/>
    <w:rsid w:val="001955FA"/>
    <w:rsid w:val="00196C99"/>
    <w:rsid w:val="001975E6"/>
    <w:rsid w:val="001A019C"/>
    <w:rsid w:val="001A0702"/>
    <w:rsid w:val="001A0732"/>
    <w:rsid w:val="001A0C3F"/>
    <w:rsid w:val="001A14F6"/>
    <w:rsid w:val="001A1C11"/>
    <w:rsid w:val="001A233F"/>
    <w:rsid w:val="001A49F2"/>
    <w:rsid w:val="001A51C7"/>
    <w:rsid w:val="001A6440"/>
    <w:rsid w:val="001A65FD"/>
    <w:rsid w:val="001A7A77"/>
    <w:rsid w:val="001B1B7B"/>
    <w:rsid w:val="001B2737"/>
    <w:rsid w:val="001B2954"/>
    <w:rsid w:val="001B312B"/>
    <w:rsid w:val="001B320A"/>
    <w:rsid w:val="001B6674"/>
    <w:rsid w:val="001B6B86"/>
    <w:rsid w:val="001B7F48"/>
    <w:rsid w:val="001C04DE"/>
    <w:rsid w:val="001C0535"/>
    <w:rsid w:val="001C0EE6"/>
    <w:rsid w:val="001C1DE7"/>
    <w:rsid w:val="001C2393"/>
    <w:rsid w:val="001C2508"/>
    <w:rsid w:val="001C3BF2"/>
    <w:rsid w:val="001C4248"/>
    <w:rsid w:val="001C4830"/>
    <w:rsid w:val="001C5277"/>
    <w:rsid w:val="001C537B"/>
    <w:rsid w:val="001C5CA2"/>
    <w:rsid w:val="001C6147"/>
    <w:rsid w:val="001C617B"/>
    <w:rsid w:val="001C6AEF"/>
    <w:rsid w:val="001D007E"/>
    <w:rsid w:val="001D0B98"/>
    <w:rsid w:val="001D155B"/>
    <w:rsid w:val="001D1EA9"/>
    <w:rsid w:val="001D1F4F"/>
    <w:rsid w:val="001D22AA"/>
    <w:rsid w:val="001D28EE"/>
    <w:rsid w:val="001D2AF3"/>
    <w:rsid w:val="001D2B26"/>
    <w:rsid w:val="001D32CA"/>
    <w:rsid w:val="001D39C3"/>
    <w:rsid w:val="001D4EE2"/>
    <w:rsid w:val="001D525D"/>
    <w:rsid w:val="001D5D72"/>
    <w:rsid w:val="001D6036"/>
    <w:rsid w:val="001D6E4C"/>
    <w:rsid w:val="001D7629"/>
    <w:rsid w:val="001D7708"/>
    <w:rsid w:val="001D77B8"/>
    <w:rsid w:val="001E0709"/>
    <w:rsid w:val="001E0719"/>
    <w:rsid w:val="001E0C2A"/>
    <w:rsid w:val="001E32F8"/>
    <w:rsid w:val="001E3A6A"/>
    <w:rsid w:val="001E416A"/>
    <w:rsid w:val="001E4B50"/>
    <w:rsid w:val="001E55D3"/>
    <w:rsid w:val="001E5A01"/>
    <w:rsid w:val="001E5E49"/>
    <w:rsid w:val="001E6CC9"/>
    <w:rsid w:val="001E79D1"/>
    <w:rsid w:val="001F0BA9"/>
    <w:rsid w:val="001F0BF7"/>
    <w:rsid w:val="001F14A9"/>
    <w:rsid w:val="001F2004"/>
    <w:rsid w:val="001F200B"/>
    <w:rsid w:val="001F22D5"/>
    <w:rsid w:val="001F4E43"/>
    <w:rsid w:val="0020018F"/>
    <w:rsid w:val="002012AF"/>
    <w:rsid w:val="002029B1"/>
    <w:rsid w:val="00202E76"/>
    <w:rsid w:val="00203129"/>
    <w:rsid w:val="00203B05"/>
    <w:rsid w:val="00203FF5"/>
    <w:rsid w:val="0020502C"/>
    <w:rsid w:val="0020543B"/>
    <w:rsid w:val="002061B7"/>
    <w:rsid w:val="00206F65"/>
    <w:rsid w:val="00207911"/>
    <w:rsid w:val="00210D95"/>
    <w:rsid w:val="002115B8"/>
    <w:rsid w:val="00211A79"/>
    <w:rsid w:val="002124A9"/>
    <w:rsid w:val="002125A1"/>
    <w:rsid w:val="00215A30"/>
    <w:rsid w:val="00216032"/>
    <w:rsid w:val="00216898"/>
    <w:rsid w:val="00216AB2"/>
    <w:rsid w:val="00217771"/>
    <w:rsid w:val="00217E28"/>
    <w:rsid w:val="002205C9"/>
    <w:rsid w:val="00220AE3"/>
    <w:rsid w:val="002212CF"/>
    <w:rsid w:val="002216F5"/>
    <w:rsid w:val="00222B36"/>
    <w:rsid w:val="00222EEE"/>
    <w:rsid w:val="00224454"/>
    <w:rsid w:val="002253DD"/>
    <w:rsid w:val="00225F2D"/>
    <w:rsid w:val="00226123"/>
    <w:rsid w:val="00226260"/>
    <w:rsid w:val="00227439"/>
    <w:rsid w:val="002275EB"/>
    <w:rsid w:val="0023029D"/>
    <w:rsid w:val="00231D5E"/>
    <w:rsid w:val="00232549"/>
    <w:rsid w:val="002340E9"/>
    <w:rsid w:val="00234679"/>
    <w:rsid w:val="00234D45"/>
    <w:rsid w:val="002351CC"/>
    <w:rsid w:val="00235615"/>
    <w:rsid w:val="00236B26"/>
    <w:rsid w:val="00236C75"/>
    <w:rsid w:val="002379A7"/>
    <w:rsid w:val="00237BFB"/>
    <w:rsid w:val="002409EB"/>
    <w:rsid w:val="00241C93"/>
    <w:rsid w:val="00241F9B"/>
    <w:rsid w:val="00241FF6"/>
    <w:rsid w:val="002422DA"/>
    <w:rsid w:val="002425D7"/>
    <w:rsid w:val="0024261A"/>
    <w:rsid w:val="00242D00"/>
    <w:rsid w:val="00242F56"/>
    <w:rsid w:val="002430F9"/>
    <w:rsid w:val="00243A4F"/>
    <w:rsid w:val="00243EF6"/>
    <w:rsid w:val="00245BE2"/>
    <w:rsid w:val="00246BF9"/>
    <w:rsid w:val="00246DA2"/>
    <w:rsid w:val="00246F21"/>
    <w:rsid w:val="00247C0C"/>
    <w:rsid w:val="00247FDA"/>
    <w:rsid w:val="0025027B"/>
    <w:rsid w:val="00250723"/>
    <w:rsid w:val="002515E5"/>
    <w:rsid w:val="002516A9"/>
    <w:rsid w:val="00251ABC"/>
    <w:rsid w:val="002535C3"/>
    <w:rsid w:val="00254B64"/>
    <w:rsid w:val="00254EF4"/>
    <w:rsid w:val="002551E4"/>
    <w:rsid w:val="00255857"/>
    <w:rsid w:val="002558D5"/>
    <w:rsid w:val="00255C90"/>
    <w:rsid w:val="00256D56"/>
    <w:rsid w:val="00256F14"/>
    <w:rsid w:val="00257B78"/>
    <w:rsid w:val="002601EE"/>
    <w:rsid w:val="0026083E"/>
    <w:rsid w:val="00261701"/>
    <w:rsid w:val="00262485"/>
    <w:rsid w:val="00263456"/>
    <w:rsid w:val="00263C02"/>
    <w:rsid w:val="00264E32"/>
    <w:rsid w:val="00266AF2"/>
    <w:rsid w:val="00266F9B"/>
    <w:rsid w:val="0026721C"/>
    <w:rsid w:val="00270039"/>
    <w:rsid w:val="0027020F"/>
    <w:rsid w:val="00270212"/>
    <w:rsid w:val="0027078E"/>
    <w:rsid w:val="00270A5A"/>
    <w:rsid w:val="002713BA"/>
    <w:rsid w:val="00272A0B"/>
    <w:rsid w:val="00272C0C"/>
    <w:rsid w:val="00273E14"/>
    <w:rsid w:val="00273F0F"/>
    <w:rsid w:val="002747A2"/>
    <w:rsid w:val="0027541B"/>
    <w:rsid w:val="00275B40"/>
    <w:rsid w:val="002761B3"/>
    <w:rsid w:val="00276DB2"/>
    <w:rsid w:val="00276FEF"/>
    <w:rsid w:val="00277401"/>
    <w:rsid w:val="0028066B"/>
    <w:rsid w:val="00280943"/>
    <w:rsid w:val="002809AB"/>
    <w:rsid w:val="00280E3B"/>
    <w:rsid w:val="002812EF"/>
    <w:rsid w:val="00282875"/>
    <w:rsid w:val="002830D5"/>
    <w:rsid w:val="00283554"/>
    <w:rsid w:val="002847CD"/>
    <w:rsid w:val="00284FF7"/>
    <w:rsid w:val="002870D7"/>
    <w:rsid w:val="0029048C"/>
    <w:rsid w:val="0029050E"/>
    <w:rsid w:val="00291182"/>
    <w:rsid w:val="002919A0"/>
    <w:rsid w:val="002922ED"/>
    <w:rsid w:val="002928DC"/>
    <w:rsid w:val="002941DC"/>
    <w:rsid w:val="00294C4E"/>
    <w:rsid w:val="00294E1B"/>
    <w:rsid w:val="0029518F"/>
    <w:rsid w:val="00296170"/>
    <w:rsid w:val="0029658D"/>
    <w:rsid w:val="002972DE"/>
    <w:rsid w:val="00297843"/>
    <w:rsid w:val="002A1946"/>
    <w:rsid w:val="002A2820"/>
    <w:rsid w:val="002A2989"/>
    <w:rsid w:val="002A2F38"/>
    <w:rsid w:val="002A30C6"/>
    <w:rsid w:val="002A3C55"/>
    <w:rsid w:val="002A3CFB"/>
    <w:rsid w:val="002A4BBD"/>
    <w:rsid w:val="002A5160"/>
    <w:rsid w:val="002A55FE"/>
    <w:rsid w:val="002A57D9"/>
    <w:rsid w:val="002A5CD0"/>
    <w:rsid w:val="002A65D9"/>
    <w:rsid w:val="002B0D5D"/>
    <w:rsid w:val="002B0E23"/>
    <w:rsid w:val="002B1D18"/>
    <w:rsid w:val="002B2454"/>
    <w:rsid w:val="002B25FE"/>
    <w:rsid w:val="002B3DF0"/>
    <w:rsid w:val="002B50C8"/>
    <w:rsid w:val="002B613C"/>
    <w:rsid w:val="002B6442"/>
    <w:rsid w:val="002B7338"/>
    <w:rsid w:val="002B7400"/>
    <w:rsid w:val="002B77DC"/>
    <w:rsid w:val="002C0A33"/>
    <w:rsid w:val="002C162A"/>
    <w:rsid w:val="002C2E9F"/>
    <w:rsid w:val="002C4502"/>
    <w:rsid w:val="002C4C2E"/>
    <w:rsid w:val="002C50A7"/>
    <w:rsid w:val="002C554C"/>
    <w:rsid w:val="002C5FEF"/>
    <w:rsid w:val="002C6692"/>
    <w:rsid w:val="002D1206"/>
    <w:rsid w:val="002D1A31"/>
    <w:rsid w:val="002D1BDF"/>
    <w:rsid w:val="002D3910"/>
    <w:rsid w:val="002D3E15"/>
    <w:rsid w:val="002D4153"/>
    <w:rsid w:val="002D438B"/>
    <w:rsid w:val="002D4FD6"/>
    <w:rsid w:val="002D5AD2"/>
    <w:rsid w:val="002D5BE0"/>
    <w:rsid w:val="002D69D6"/>
    <w:rsid w:val="002D73FB"/>
    <w:rsid w:val="002D75A1"/>
    <w:rsid w:val="002D7AE0"/>
    <w:rsid w:val="002E03FE"/>
    <w:rsid w:val="002E0AE1"/>
    <w:rsid w:val="002E16A3"/>
    <w:rsid w:val="002E1E19"/>
    <w:rsid w:val="002E2043"/>
    <w:rsid w:val="002E2AFE"/>
    <w:rsid w:val="002E361C"/>
    <w:rsid w:val="002E4729"/>
    <w:rsid w:val="002E5825"/>
    <w:rsid w:val="002E5B94"/>
    <w:rsid w:val="002E5F2B"/>
    <w:rsid w:val="002E61C7"/>
    <w:rsid w:val="002E64B6"/>
    <w:rsid w:val="002E669E"/>
    <w:rsid w:val="002E74DE"/>
    <w:rsid w:val="002E7514"/>
    <w:rsid w:val="002F03B3"/>
    <w:rsid w:val="002F07C8"/>
    <w:rsid w:val="002F0C18"/>
    <w:rsid w:val="002F2722"/>
    <w:rsid w:val="002F4FEE"/>
    <w:rsid w:val="002F530B"/>
    <w:rsid w:val="002F59F3"/>
    <w:rsid w:val="002F5F0A"/>
    <w:rsid w:val="002F61AD"/>
    <w:rsid w:val="002F6AE6"/>
    <w:rsid w:val="002F70FD"/>
    <w:rsid w:val="00300613"/>
    <w:rsid w:val="00300D1F"/>
    <w:rsid w:val="0030179B"/>
    <w:rsid w:val="00301EEF"/>
    <w:rsid w:val="00302B26"/>
    <w:rsid w:val="00303128"/>
    <w:rsid w:val="00304318"/>
    <w:rsid w:val="00304351"/>
    <w:rsid w:val="00304F61"/>
    <w:rsid w:val="00305187"/>
    <w:rsid w:val="003057FB"/>
    <w:rsid w:val="003063ED"/>
    <w:rsid w:val="00306DC5"/>
    <w:rsid w:val="003070E3"/>
    <w:rsid w:val="00307412"/>
    <w:rsid w:val="00310356"/>
    <w:rsid w:val="00310610"/>
    <w:rsid w:val="0031216F"/>
    <w:rsid w:val="00312253"/>
    <w:rsid w:val="0031227D"/>
    <w:rsid w:val="00312433"/>
    <w:rsid w:val="003125F0"/>
    <w:rsid w:val="00312785"/>
    <w:rsid w:val="00313584"/>
    <w:rsid w:val="00314298"/>
    <w:rsid w:val="00314A8C"/>
    <w:rsid w:val="00314D1F"/>
    <w:rsid w:val="0031529E"/>
    <w:rsid w:val="00316F37"/>
    <w:rsid w:val="00316F8D"/>
    <w:rsid w:val="00320799"/>
    <w:rsid w:val="0032110A"/>
    <w:rsid w:val="003225A9"/>
    <w:rsid w:val="003226B0"/>
    <w:rsid w:val="0032313E"/>
    <w:rsid w:val="00323412"/>
    <w:rsid w:val="00325A6F"/>
    <w:rsid w:val="0032765A"/>
    <w:rsid w:val="003277D2"/>
    <w:rsid w:val="00327BF1"/>
    <w:rsid w:val="00330A75"/>
    <w:rsid w:val="00330BDC"/>
    <w:rsid w:val="00331751"/>
    <w:rsid w:val="0033270D"/>
    <w:rsid w:val="0033349B"/>
    <w:rsid w:val="00333F01"/>
    <w:rsid w:val="00334222"/>
    <w:rsid w:val="00334942"/>
    <w:rsid w:val="00336B9B"/>
    <w:rsid w:val="003371F2"/>
    <w:rsid w:val="003378BC"/>
    <w:rsid w:val="00341B9A"/>
    <w:rsid w:val="003425AD"/>
    <w:rsid w:val="00344A29"/>
    <w:rsid w:val="00344B69"/>
    <w:rsid w:val="00346839"/>
    <w:rsid w:val="00346D26"/>
    <w:rsid w:val="0034704A"/>
    <w:rsid w:val="00347880"/>
    <w:rsid w:val="00347A58"/>
    <w:rsid w:val="00347D02"/>
    <w:rsid w:val="00347ED6"/>
    <w:rsid w:val="00347F73"/>
    <w:rsid w:val="00347F7D"/>
    <w:rsid w:val="0035058D"/>
    <w:rsid w:val="00350767"/>
    <w:rsid w:val="00350EDA"/>
    <w:rsid w:val="003525C1"/>
    <w:rsid w:val="00353D99"/>
    <w:rsid w:val="00354459"/>
    <w:rsid w:val="0035787B"/>
    <w:rsid w:val="003607F2"/>
    <w:rsid w:val="0036224D"/>
    <w:rsid w:val="00362C9F"/>
    <w:rsid w:val="00362E7E"/>
    <w:rsid w:val="00363C4B"/>
    <w:rsid w:val="00364519"/>
    <w:rsid w:val="0036642B"/>
    <w:rsid w:val="00366853"/>
    <w:rsid w:val="00366DA1"/>
    <w:rsid w:val="00366EB2"/>
    <w:rsid w:val="00371AF3"/>
    <w:rsid w:val="00371FC2"/>
    <w:rsid w:val="00372501"/>
    <w:rsid w:val="003726D7"/>
    <w:rsid w:val="00372B84"/>
    <w:rsid w:val="00372C60"/>
    <w:rsid w:val="00373471"/>
    <w:rsid w:val="003752DD"/>
    <w:rsid w:val="003758A0"/>
    <w:rsid w:val="00375C25"/>
    <w:rsid w:val="00375EC6"/>
    <w:rsid w:val="00376091"/>
    <w:rsid w:val="003771AE"/>
    <w:rsid w:val="00377EF2"/>
    <w:rsid w:val="003818DB"/>
    <w:rsid w:val="00381BE8"/>
    <w:rsid w:val="00382A79"/>
    <w:rsid w:val="00382ACB"/>
    <w:rsid w:val="00382ADB"/>
    <w:rsid w:val="003851B6"/>
    <w:rsid w:val="00386385"/>
    <w:rsid w:val="00386914"/>
    <w:rsid w:val="00386E68"/>
    <w:rsid w:val="00387A2C"/>
    <w:rsid w:val="00390F89"/>
    <w:rsid w:val="00391590"/>
    <w:rsid w:val="003923D5"/>
    <w:rsid w:val="003928A7"/>
    <w:rsid w:val="003931E0"/>
    <w:rsid w:val="0039409B"/>
    <w:rsid w:val="00395D0C"/>
    <w:rsid w:val="00396A9A"/>
    <w:rsid w:val="00396AC1"/>
    <w:rsid w:val="00396EC6"/>
    <w:rsid w:val="003A07BB"/>
    <w:rsid w:val="003A0CA7"/>
    <w:rsid w:val="003A1A3F"/>
    <w:rsid w:val="003A1A57"/>
    <w:rsid w:val="003A449F"/>
    <w:rsid w:val="003A47E5"/>
    <w:rsid w:val="003A5059"/>
    <w:rsid w:val="003A50A2"/>
    <w:rsid w:val="003A57A7"/>
    <w:rsid w:val="003A5D79"/>
    <w:rsid w:val="003A6674"/>
    <w:rsid w:val="003A6C0D"/>
    <w:rsid w:val="003A6E7A"/>
    <w:rsid w:val="003A7C30"/>
    <w:rsid w:val="003B02A7"/>
    <w:rsid w:val="003B1529"/>
    <w:rsid w:val="003B339F"/>
    <w:rsid w:val="003B390A"/>
    <w:rsid w:val="003B415A"/>
    <w:rsid w:val="003B5873"/>
    <w:rsid w:val="003B7217"/>
    <w:rsid w:val="003C1E7D"/>
    <w:rsid w:val="003C20C6"/>
    <w:rsid w:val="003C283B"/>
    <w:rsid w:val="003C2DD2"/>
    <w:rsid w:val="003C375F"/>
    <w:rsid w:val="003C39B7"/>
    <w:rsid w:val="003C4171"/>
    <w:rsid w:val="003C4294"/>
    <w:rsid w:val="003C4B55"/>
    <w:rsid w:val="003C56A6"/>
    <w:rsid w:val="003D040E"/>
    <w:rsid w:val="003D2398"/>
    <w:rsid w:val="003D2B7E"/>
    <w:rsid w:val="003D4A9A"/>
    <w:rsid w:val="003D4FF3"/>
    <w:rsid w:val="003D70FE"/>
    <w:rsid w:val="003E1159"/>
    <w:rsid w:val="003E27CC"/>
    <w:rsid w:val="003E2BAD"/>
    <w:rsid w:val="003E2D09"/>
    <w:rsid w:val="003E2E3A"/>
    <w:rsid w:val="003E420D"/>
    <w:rsid w:val="003E5432"/>
    <w:rsid w:val="003E5561"/>
    <w:rsid w:val="003E5627"/>
    <w:rsid w:val="003E62AF"/>
    <w:rsid w:val="003E6DB4"/>
    <w:rsid w:val="003F0584"/>
    <w:rsid w:val="003F06AD"/>
    <w:rsid w:val="003F08B1"/>
    <w:rsid w:val="003F1346"/>
    <w:rsid w:val="003F14FD"/>
    <w:rsid w:val="003F2B5A"/>
    <w:rsid w:val="003F37A2"/>
    <w:rsid w:val="003F465F"/>
    <w:rsid w:val="003F479B"/>
    <w:rsid w:val="003F4BA7"/>
    <w:rsid w:val="003F4E71"/>
    <w:rsid w:val="003F5400"/>
    <w:rsid w:val="003F544C"/>
    <w:rsid w:val="00401274"/>
    <w:rsid w:val="0040142B"/>
    <w:rsid w:val="0040161B"/>
    <w:rsid w:val="004016D1"/>
    <w:rsid w:val="00402BE6"/>
    <w:rsid w:val="004043AA"/>
    <w:rsid w:val="0040673E"/>
    <w:rsid w:val="00406E5B"/>
    <w:rsid w:val="0040744D"/>
    <w:rsid w:val="0040749C"/>
    <w:rsid w:val="0040772C"/>
    <w:rsid w:val="00411436"/>
    <w:rsid w:val="00411735"/>
    <w:rsid w:val="004133AD"/>
    <w:rsid w:val="00413579"/>
    <w:rsid w:val="00414729"/>
    <w:rsid w:val="004154FE"/>
    <w:rsid w:val="00415829"/>
    <w:rsid w:val="00415A32"/>
    <w:rsid w:val="00415BC3"/>
    <w:rsid w:val="00415F16"/>
    <w:rsid w:val="00416E68"/>
    <w:rsid w:val="00417235"/>
    <w:rsid w:val="00420CCB"/>
    <w:rsid w:val="00422B6E"/>
    <w:rsid w:val="00423ACF"/>
    <w:rsid w:val="0042484B"/>
    <w:rsid w:val="00425C24"/>
    <w:rsid w:val="00426477"/>
    <w:rsid w:val="0042689C"/>
    <w:rsid w:val="0042744F"/>
    <w:rsid w:val="004308ED"/>
    <w:rsid w:val="004309E2"/>
    <w:rsid w:val="004310BE"/>
    <w:rsid w:val="004326D6"/>
    <w:rsid w:val="00433187"/>
    <w:rsid w:val="004331BD"/>
    <w:rsid w:val="004336CD"/>
    <w:rsid w:val="00433913"/>
    <w:rsid w:val="00433AA8"/>
    <w:rsid w:val="00436936"/>
    <w:rsid w:val="004377EF"/>
    <w:rsid w:val="00440EA8"/>
    <w:rsid w:val="00444885"/>
    <w:rsid w:val="00444EBC"/>
    <w:rsid w:val="00444F5F"/>
    <w:rsid w:val="0044549E"/>
    <w:rsid w:val="00446245"/>
    <w:rsid w:val="00447021"/>
    <w:rsid w:val="00447AC1"/>
    <w:rsid w:val="00447AC4"/>
    <w:rsid w:val="00447D18"/>
    <w:rsid w:val="00450D9F"/>
    <w:rsid w:val="0045108C"/>
    <w:rsid w:val="0045137C"/>
    <w:rsid w:val="0045138E"/>
    <w:rsid w:val="0045164D"/>
    <w:rsid w:val="00451AC7"/>
    <w:rsid w:val="00452710"/>
    <w:rsid w:val="00453342"/>
    <w:rsid w:val="00454D5D"/>
    <w:rsid w:val="004563BF"/>
    <w:rsid w:val="004566A4"/>
    <w:rsid w:val="00456FAA"/>
    <w:rsid w:val="00461375"/>
    <w:rsid w:val="00462525"/>
    <w:rsid w:val="00463BA4"/>
    <w:rsid w:val="004644B1"/>
    <w:rsid w:val="004645CD"/>
    <w:rsid w:val="00464BB0"/>
    <w:rsid w:val="00464EBE"/>
    <w:rsid w:val="00465B15"/>
    <w:rsid w:val="00465B4A"/>
    <w:rsid w:val="00465DD8"/>
    <w:rsid w:val="00466A2E"/>
    <w:rsid w:val="00466EA5"/>
    <w:rsid w:val="00467353"/>
    <w:rsid w:val="00467531"/>
    <w:rsid w:val="00467D76"/>
    <w:rsid w:val="00470537"/>
    <w:rsid w:val="004718CE"/>
    <w:rsid w:val="00472FA4"/>
    <w:rsid w:val="004747BA"/>
    <w:rsid w:val="0047513E"/>
    <w:rsid w:val="00477618"/>
    <w:rsid w:val="00477755"/>
    <w:rsid w:val="004801E3"/>
    <w:rsid w:val="00480823"/>
    <w:rsid w:val="0048094B"/>
    <w:rsid w:val="00481D95"/>
    <w:rsid w:val="00482DAC"/>
    <w:rsid w:val="00484635"/>
    <w:rsid w:val="004846BE"/>
    <w:rsid w:val="00486706"/>
    <w:rsid w:val="00487CC3"/>
    <w:rsid w:val="00487CE2"/>
    <w:rsid w:val="004908D6"/>
    <w:rsid w:val="00490A72"/>
    <w:rsid w:val="004910EE"/>
    <w:rsid w:val="004919FF"/>
    <w:rsid w:val="00492A70"/>
    <w:rsid w:val="00494338"/>
    <w:rsid w:val="004943D5"/>
    <w:rsid w:val="00495FF4"/>
    <w:rsid w:val="004964E5"/>
    <w:rsid w:val="004969BD"/>
    <w:rsid w:val="00497BE2"/>
    <w:rsid w:val="004A21E1"/>
    <w:rsid w:val="004A21F8"/>
    <w:rsid w:val="004A2A38"/>
    <w:rsid w:val="004A3136"/>
    <w:rsid w:val="004A33F5"/>
    <w:rsid w:val="004A3830"/>
    <w:rsid w:val="004A481F"/>
    <w:rsid w:val="004A4C43"/>
    <w:rsid w:val="004A6F91"/>
    <w:rsid w:val="004A7740"/>
    <w:rsid w:val="004B010A"/>
    <w:rsid w:val="004B0C8E"/>
    <w:rsid w:val="004B0E7F"/>
    <w:rsid w:val="004B20D9"/>
    <w:rsid w:val="004B2833"/>
    <w:rsid w:val="004B306D"/>
    <w:rsid w:val="004B3CCB"/>
    <w:rsid w:val="004B4284"/>
    <w:rsid w:val="004B50BB"/>
    <w:rsid w:val="004B577A"/>
    <w:rsid w:val="004B59A8"/>
    <w:rsid w:val="004B6F51"/>
    <w:rsid w:val="004C1E2C"/>
    <w:rsid w:val="004C205B"/>
    <w:rsid w:val="004C24E5"/>
    <w:rsid w:val="004C38F1"/>
    <w:rsid w:val="004C60F4"/>
    <w:rsid w:val="004C61B0"/>
    <w:rsid w:val="004C6FE2"/>
    <w:rsid w:val="004C6FE4"/>
    <w:rsid w:val="004C7830"/>
    <w:rsid w:val="004C794D"/>
    <w:rsid w:val="004D11CD"/>
    <w:rsid w:val="004D1A20"/>
    <w:rsid w:val="004D38A7"/>
    <w:rsid w:val="004D4907"/>
    <w:rsid w:val="004D516E"/>
    <w:rsid w:val="004D54ED"/>
    <w:rsid w:val="004D6088"/>
    <w:rsid w:val="004D79CC"/>
    <w:rsid w:val="004E0BD6"/>
    <w:rsid w:val="004E1540"/>
    <w:rsid w:val="004E16C7"/>
    <w:rsid w:val="004E1A36"/>
    <w:rsid w:val="004E1E4F"/>
    <w:rsid w:val="004E3450"/>
    <w:rsid w:val="004E39F2"/>
    <w:rsid w:val="004E4252"/>
    <w:rsid w:val="004E461C"/>
    <w:rsid w:val="004E4F3A"/>
    <w:rsid w:val="004E4F6E"/>
    <w:rsid w:val="004E6538"/>
    <w:rsid w:val="004E653B"/>
    <w:rsid w:val="004E689C"/>
    <w:rsid w:val="004E6F5C"/>
    <w:rsid w:val="004E785E"/>
    <w:rsid w:val="004F0176"/>
    <w:rsid w:val="004F11CE"/>
    <w:rsid w:val="004F2682"/>
    <w:rsid w:val="004F2B17"/>
    <w:rsid w:val="004F337D"/>
    <w:rsid w:val="004F36A7"/>
    <w:rsid w:val="004F4518"/>
    <w:rsid w:val="004F5860"/>
    <w:rsid w:val="004F5AAA"/>
    <w:rsid w:val="004F6C11"/>
    <w:rsid w:val="00500447"/>
    <w:rsid w:val="0050068B"/>
    <w:rsid w:val="00501778"/>
    <w:rsid w:val="005025EE"/>
    <w:rsid w:val="00502BBF"/>
    <w:rsid w:val="0050471B"/>
    <w:rsid w:val="005049E1"/>
    <w:rsid w:val="00505125"/>
    <w:rsid w:val="00506302"/>
    <w:rsid w:val="00506704"/>
    <w:rsid w:val="0050670B"/>
    <w:rsid w:val="00506BB4"/>
    <w:rsid w:val="005071F1"/>
    <w:rsid w:val="0050744C"/>
    <w:rsid w:val="005077A9"/>
    <w:rsid w:val="00507A39"/>
    <w:rsid w:val="0051053A"/>
    <w:rsid w:val="005111B9"/>
    <w:rsid w:val="0051139A"/>
    <w:rsid w:val="00511F61"/>
    <w:rsid w:val="00511FB3"/>
    <w:rsid w:val="00512137"/>
    <w:rsid w:val="00512925"/>
    <w:rsid w:val="00512D0E"/>
    <w:rsid w:val="0051374C"/>
    <w:rsid w:val="00513E1A"/>
    <w:rsid w:val="0051560D"/>
    <w:rsid w:val="00515B34"/>
    <w:rsid w:val="00516F0F"/>
    <w:rsid w:val="00517AA3"/>
    <w:rsid w:val="00517C86"/>
    <w:rsid w:val="005203F4"/>
    <w:rsid w:val="0052066F"/>
    <w:rsid w:val="005212FC"/>
    <w:rsid w:val="00521F43"/>
    <w:rsid w:val="00523A3C"/>
    <w:rsid w:val="00523E5E"/>
    <w:rsid w:val="00524C7B"/>
    <w:rsid w:val="00525156"/>
    <w:rsid w:val="00525ED5"/>
    <w:rsid w:val="005262C4"/>
    <w:rsid w:val="005269E9"/>
    <w:rsid w:val="00527ADB"/>
    <w:rsid w:val="005300B0"/>
    <w:rsid w:val="005311D5"/>
    <w:rsid w:val="005319B2"/>
    <w:rsid w:val="005322E0"/>
    <w:rsid w:val="0053440A"/>
    <w:rsid w:val="005357D3"/>
    <w:rsid w:val="0053599E"/>
    <w:rsid w:val="005359E7"/>
    <w:rsid w:val="00536247"/>
    <w:rsid w:val="00537E95"/>
    <w:rsid w:val="005400D7"/>
    <w:rsid w:val="005401D7"/>
    <w:rsid w:val="00540394"/>
    <w:rsid w:val="0054041A"/>
    <w:rsid w:val="005405D4"/>
    <w:rsid w:val="00541362"/>
    <w:rsid w:val="00541E4E"/>
    <w:rsid w:val="00542E33"/>
    <w:rsid w:val="00544556"/>
    <w:rsid w:val="00545EBF"/>
    <w:rsid w:val="00546507"/>
    <w:rsid w:val="005468B7"/>
    <w:rsid w:val="00546B82"/>
    <w:rsid w:val="00546CD7"/>
    <w:rsid w:val="00550791"/>
    <w:rsid w:val="00551546"/>
    <w:rsid w:val="00552901"/>
    <w:rsid w:val="00552A11"/>
    <w:rsid w:val="00552A99"/>
    <w:rsid w:val="0055425B"/>
    <w:rsid w:val="00554660"/>
    <w:rsid w:val="00554F45"/>
    <w:rsid w:val="0055532D"/>
    <w:rsid w:val="0055551F"/>
    <w:rsid w:val="00555D03"/>
    <w:rsid w:val="00556E21"/>
    <w:rsid w:val="005571F4"/>
    <w:rsid w:val="00561AAD"/>
    <w:rsid w:val="0056210A"/>
    <w:rsid w:val="00563A07"/>
    <w:rsid w:val="005642A7"/>
    <w:rsid w:val="00565E0B"/>
    <w:rsid w:val="00566D68"/>
    <w:rsid w:val="00566D88"/>
    <w:rsid w:val="0056777E"/>
    <w:rsid w:val="005701A2"/>
    <w:rsid w:val="0057069E"/>
    <w:rsid w:val="0057078A"/>
    <w:rsid w:val="00571747"/>
    <w:rsid w:val="0057181D"/>
    <w:rsid w:val="00573AD6"/>
    <w:rsid w:val="005754BC"/>
    <w:rsid w:val="00575582"/>
    <w:rsid w:val="00575E43"/>
    <w:rsid w:val="00577B49"/>
    <w:rsid w:val="00580015"/>
    <w:rsid w:val="005802DA"/>
    <w:rsid w:val="00580740"/>
    <w:rsid w:val="00580875"/>
    <w:rsid w:val="00580970"/>
    <w:rsid w:val="00580DC8"/>
    <w:rsid w:val="00582B85"/>
    <w:rsid w:val="00582C3E"/>
    <w:rsid w:val="00582C45"/>
    <w:rsid w:val="0058307C"/>
    <w:rsid w:val="0058332F"/>
    <w:rsid w:val="0058510A"/>
    <w:rsid w:val="00585BB5"/>
    <w:rsid w:val="00585EBF"/>
    <w:rsid w:val="005865C5"/>
    <w:rsid w:val="00586C3B"/>
    <w:rsid w:val="005902C5"/>
    <w:rsid w:val="00591916"/>
    <w:rsid w:val="00593E77"/>
    <w:rsid w:val="005946F9"/>
    <w:rsid w:val="005949AA"/>
    <w:rsid w:val="00594DA1"/>
    <w:rsid w:val="005956C8"/>
    <w:rsid w:val="0059634B"/>
    <w:rsid w:val="00596D47"/>
    <w:rsid w:val="005A0DB2"/>
    <w:rsid w:val="005A1BA8"/>
    <w:rsid w:val="005A1DB7"/>
    <w:rsid w:val="005A1F48"/>
    <w:rsid w:val="005A32B7"/>
    <w:rsid w:val="005A3940"/>
    <w:rsid w:val="005A3BCF"/>
    <w:rsid w:val="005A4B8C"/>
    <w:rsid w:val="005A4F4F"/>
    <w:rsid w:val="005A55FC"/>
    <w:rsid w:val="005A5C98"/>
    <w:rsid w:val="005A5CFF"/>
    <w:rsid w:val="005A6C61"/>
    <w:rsid w:val="005A7274"/>
    <w:rsid w:val="005A7341"/>
    <w:rsid w:val="005A7712"/>
    <w:rsid w:val="005B0D2C"/>
    <w:rsid w:val="005B1229"/>
    <w:rsid w:val="005B31F9"/>
    <w:rsid w:val="005B3DB0"/>
    <w:rsid w:val="005B3E0E"/>
    <w:rsid w:val="005B56E9"/>
    <w:rsid w:val="005B711A"/>
    <w:rsid w:val="005C026F"/>
    <w:rsid w:val="005C2725"/>
    <w:rsid w:val="005C31ED"/>
    <w:rsid w:val="005C5382"/>
    <w:rsid w:val="005C57EC"/>
    <w:rsid w:val="005C6431"/>
    <w:rsid w:val="005C772C"/>
    <w:rsid w:val="005D124A"/>
    <w:rsid w:val="005D199F"/>
    <w:rsid w:val="005D1D57"/>
    <w:rsid w:val="005D28FB"/>
    <w:rsid w:val="005D492E"/>
    <w:rsid w:val="005D50A0"/>
    <w:rsid w:val="005D6C7C"/>
    <w:rsid w:val="005D6F2F"/>
    <w:rsid w:val="005D722A"/>
    <w:rsid w:val="005D7774"/>
    <w:rsid w:val="005D7CE7"/>
    <w:rsid w:val="005E13B3"/>
    <w:rsid w:val="005E1FD4"/>
    <w:rsid w:val="005E2409"/>
    <w:rsid w:val="005E2844"/>
    <w:rsid w:val="005E303B"/>
    <w:rsid w:val="005E4F4B"/>
    <w:rsid w:val="005E56C1"/>
    <w:rsid w:val="005E6194"/>
    <w:rsid w:val="005E76DC"/>
    <w:rsid w:val="005F01D4"/>
    <w:rsid w:val="005F0445"/>
    <w:rsid w:val="005F0B38"/>
    <w:rsid w:val="005F1FFF"/>
    <w:rsid w:val="005F2A6B"/>
    <w:rsid w:val="005F3129"/>
    <w:rsid w:val="005F3182"/>
    <w:rsid w:val="005F3D92"/>
    <w:rsid w:val="005F416D"/>
    <w:rsid w:val="005F6146"/>
    <w:rsid w:val="005F6342"/>
    <w:rsid w:val="005F6A3C"/>
    <w:rsid w:val="00600008"/>
    <w:rsid w:val="00600D76"/>
    <w:rsid w:val="006013DE"/>
    <w:rsid w:val="0060180D"/>
    <w:rsid w:val="00601C5F"/>
    <w:rsid w:val="00603FCB"/>
    <w:rsid w:val="006045D7"/>
    <w:rsid w:val="00604618"/>
    <w:rsid w:val="00604B7A"/>
    <w:rsid w:val="00604C26"/>
    <w:rsid w:val="006054BA"/>
    <w:rsid w:val="0060588D"/>
    <w:rsid w:val="006071CD"/>
    <w:rsid w:val="00607382"/>
    <w:rsid w:val="00607797"/>
    <w:rsid w:val="006078EC"/>
    <w:rsid w:val="006111B4"/>
    <w:rsid w:val="00611465"/>
    <w:rsid w:val="00611C14"/>
    <w:rsid w:val="00611D3F"/>
    <w:rsid w:val="00612033"/>
    <w:rsid w:val="006129CF"/>
    <w:rsid w:val="00612D6B"/>
    <w:rsid w:val="00612FF4"/>
    <w:rsid w:val="006133F7"/>
    <w:rsid w:val="00613553"/>
    <w:rsid w:val="00613DF0"/>
    <w:rsid w:val="00613F4F"/>
    <w:rsid w:val="0061422F"/>
    <w:rsid w:val="00614EDB"/>
    <w:rsid w:val="00616E2B"/>
    <w:rsid w:val="00616EBD"/>
    <w:rsid w:val="00617EA9"/>
    <w:rsid w:val="006204A2"/>
    <w:rsid w:val="00620588"/>
    <w:rsid w:val="006206A5"/>
    <w:rsid w:val="00621273"/>
    <w:rsid w:val="00621E35"/>
    <w:rsid w:val="00621FA2"/>
    <w:rsid w:val="00623C8F"/>
    <w:rsid w:val="006255A1"/>
    <w:rsid w:val="00625F3F"/>
    <w:rsid w:val="00626A36"/>
    <w:rsid w:val="0062792D"/>
    <w:rsid w:val="006301D6"/>
    <w:rsid w:val="00631AAF"/>
    <w:rsid w:val="00631FC6"/>
    <w:rsid w:val="00632B47"/>
    <w:rsid w:val="0063302B"/>
    <w:rsid w:val="006346BE"/>
    <w:rsid w:val="00634930"/>
    <w:rsid w:val="00634AA8"/>
    <w:rsid w:val="00634CE6"/>
    <w:rsid w:val="0063663B"/>
    <w:rsid w:val="006368FC"/>
    <w:rsid w:val="00637FB0"/>
    <w:rsid w:val="00640097"/>
    <w:rsid w:val="00640BAC"/>
    <w:rsid w:val="006417C1"/>
    <w:rsid w:val="0064221A"/>
    <w:rsid w:val="00642E36"/>
    <w:rsid w:val="00643C81"/>
    <w:rsid w:val="0064434B"/>
    <w:rsid w:val="006459AA"/>
    <w:rsid w:val="00645C59"/>
    <w:rsid w:val="00646063"/>
    <w:rsid w:val="00646E5C"/>
    <w:rsid w:val="00647C02"/>
    <w:rsid w:val="00650746"/>
    <w:rsid w:val="0065089C"/>
    <w:rsid w:val="00650B7C"/>
    <w:rsid w:val="00651473"/>
    <w:rsid w:val="006515FF"/>
    <w:rsid w:val="00651D5E"/>
    <w:rsid w:val="00651D6A"/>
    <w:rsid w:val="006545C9"/>
    <w:rsid w:val="00654BF5"/>
    <w:rsid w:val="00655AEB"/>
    <w:rsid w:val="00656268"/>
    <w:rsid w:val="00656E03"/>
    <w:rsid w:val="00657546"/>
    <w:rsid w:val="006607AE"/>
    <w:rsid w:val="00660A5B"/>
    <w:rsid w:val="006611E0"/>
    <w:rsid w:val="00661784"/>
    <w:rsid w:val="00661B03"/>
    <w:rsid w:val="00662564"/>
    <w:rsid w:val="00662A4A"/>
    <w:rsid w:val="00663D1A"/>
    <w:rsid w:val="00665032"/>
    <w:rsid w:val="00665101"/>
    <w:rsid w:val="006656C2"/>
    <w:rsid w:val="00666378"/>
    <w:rsid w:val="00667270"/>
    <w:rsid w:val="00667F85"/>
    <w:rsid w:val="0067110C"/>
    <w:rsid w:val="00672AD3"/>
    <w:rsid w:val="0067339D"/>
    <w:rsid w:val="00673E1A"/>
    <w:rsid w:val="0067554B"/>
    <w:rsid w:val="0068044C"/>
    <w:rsid w:val="006816F0"/>
    <w:rsid w:val="00681933"/>
    <w:rsid w:val="0068334A"/>
    <w:rsid w:val="0068423E"/>
    <w:rsid w:val="006842D8"/>
    <w:rsid w:val="00684A16"/>
    <w:rsid w:val="006852FF"/>
    <w:rsid w:val="00685793"/>
    <w:rsid w:val="00686249"/>
    <w:rsid w:val="006879C3"/>
    <w:rsid w:val="00687E91"/>
    <w:rsid w:val="00692896"/>
    <w:rsid w:val="00692F95"/>
    <w:rsid w:val="006931D6"/>
    <w:rsid w:val="00693AF2"/>
    <w:rsid w:val="006943E0"/>
    <w:rsid w:val="00694D1F"/>
    <w:rsid w:val="00695178"/>
    <w:rsid w:val="006957F4"/>
    <w:rsid w:val="0069671A"/>
    <w:rsid w:val="00697226"/>
    <w:rsid w:val="0069723C"/>
    <w:rsid w:val="006A0E94"/>
    <w:rsid w:val="006A2508"/>
    <w:rsid w:val="006A27F7"/>
    <w:rsid w:val="006A4A6B"/>
    <w:rsid w:val="006A4DE6"/>
    <w:rsid w:val="006A525F"/>
    <w:rsid w:val="006A5A30"/>
    <w:rsid w:val="006A5ACF"/>
    <w:rsid w:val="006A67AC"/>
    <w:rsid w:val="006A6951"/>
    <w:rsid w:val="006A7729"/>
    <w:rsid w:val="006B0395"/>
    <w:rsid w:val="006B18A6"/>
    <w:rsid w:val="006B2328"/>
    <w:rsid w:val="006B2536"/>
    <w:rsid w:val="006B299B"/>
    <w:rsid w:val="006B40CB"/>
    <w:rsid w:val="006B4E2A"/>
    <w:rsid w:val="006B65E7"/>
    <w:rsid w:val="006B6702"/>
    <w:rsid w:val="006B6CF0"/>
    <w:rsid w:val="006B7C7C"/>
    <w:rsid w:val="006C0705"/>
    <w:rsid w:val="006C07BF"/>
    <w:rsid w:val="006C0C3B"/>
    <w:rsid w:val="006C107C"/>
    <w:rsid w:val="006C108E"/>
    <w:rsid w:val="006C1853"/>
    <w:rsid w:val="006C236E"/>
    <w:rsid w:val="006C2848"/>
    <w:rsid w:val="006C29C1"/>
    <w:rsid w:val="006D0D1F"/>
    <w:rsid w:val="006D2625"/>
    <w:rsid w:val="006D444C"/>
    <w:rsid w:val="006D468D"/>
    <w:rsid w:val="006D4FC7"/>
    <w:rsid w:val="006D5489"/>
    <w:rsid w:val="006D5BFD"/>
    <w:rsid w:val="006D6827"/>
    <w:rsid w:val="006D6BC6"/>
    <w:rsid w:val="006D6D98"/>
    <w:rsid w:val="006E0868"/>
    <w:rsid w:val="006E0C85"/>
    <w:rsid w:val="006E1938"/>
    <w:rsid w:val="006E2AFC"/>
    <w:rsid w:val="006E6A68"/>
    <w:rsid w:val="006E6C2A"/>
    <w:rsid w:val="006E7729"/>
    <w:rsid w:val="006E7783"/>
    <w:rsid w:val="006F1DF7"/>
    <w:rsid w:val="006F25CC"/>
    <w:rsid w:val="006F339C"/>
    <w:rsid w:val="006F3579"/>
    <w:rsid w:val="006F5E73"/>
    <w:rsid w:val="006F5F2D"/>
    <w:rsid w:val="006F66D2"/>
    <w:rsid w:val="006F6DAA"/>
    <w:rsid w:val="006F7B51"/>
    <w:rsid w:val="00702214"/>
    <w:rsid w:val="007023AF"/>
    <w:rsid w:val="007024B9"/>
    <w:rsid w:val="00703069"/>
    <w:rsid w:val="007038FB"/>
    <w:rsid w:val="00703BC9"/>
    <w:rsid w:val="00704052"/>
    <w:rsid w:val="00705AB8"/>
    <w:rsid w:val="007066AD"/>
    <w:rsid w:val="0070693F"/>
    <w:rsid w:val="0070731B"/>
    <w:rsid w:val="00711F31"/>
    <w:rsid w:val="00713C9D"/>
    <w:rsid w:val="007154D4"/>
    <w:rsid w:val="00715E8C"/>
    <w:rsid w:val="00717DFF"/>
    <w:rsid w:val="00720C29"/>
    <w:rsid w:val="00720CD2"/>
    <w:rsid w:val="00720D22"/>
    <w:rsid w:val="007216D6"/>
    <w:rsid w:val="00721A84"/>
    <w:rsid w:val="00722A9F"/>
    <w:rsid w:val="00722D3A"/>
    <w:rsid w:val="0072381B"/>
    <w:rsid w:val="00723879"/>
    <w:rsid w:val="00724FDD"/>
    <w:rsid w:val="00725E10"/>
    <w:rsid w:val="00727F6E"/>
    <w:rsid w:val="00731740"/>
    <w:rsid w:val="00732209"/>
    <w:rsid w:val="007325FA"/>
    <w:rsid w:val="00733DCE"/>
    <w:rsid w:val="00734829"/>
    <w:rsid w:val="00735A47"/>
    <w:rsid w:val="007366E1"/>
    <w:rsid w:val="00736DFC"/>
    <w:rsid w:val="00737319"/>
    <w:rsid w:val="0074061A"/>
    <w:rsid w:val="00741610"/>
    <w:rsid w:val="007421F0"/>
    <w:rsid w:val="007422C3"/>
    <w:rsid w:val="007427F7"/>
    <w:rsid w:val="00743E28"/>
    <w:rsid w:val="007440A5"/>
    <w:rsid w:val="00744724"/>
    <w:rsid w:val="007448BA"/>
    <w:rsid w:val="00744907"/>
    <w:rsid w:val="0074576C"/>
    <w:rsid w:val="007463D1"/>
    <w:rsid w:val="00746B6E"/>
    <w:rsid w:val="00746E51"/>
    <w:rsid w:val="00750B75"/>
    <w:rsid w:val="007514FB"/>
    <w:rsid w:val="0075267B"/>
    <w:rsid w:val="00752907"/>
    <w:rsid w:val="00752F91"/>
    <w:rsid w:val="007535CD"/>
    <w:rsid w:val="00753A58"/>
    <w:rsid w:val="00753C59"/>
    <w:rsid w:val="007555EE"/>
    <w:rsid w:val="00757963"/>
    <w:rsid w:val="00757999"/>
    <w:rsid w:val="007604B1"/>
    <w:rsid w:val="00760E21"/>
    <w:rsid w:val="007611AA"/>
    <w:rsid w:val="00761D3B"/>
    <w:rsid w:val="0076209C"/>
    <w:rsid w:val="00762567"/>
    <w:rsid w:val="00763479"/>
    <w:rsid w:val="0076460F"/>
    <w:rsid w:val="007659FD"/>
    <w:rsid w:val="00766221"/>
    <w:rsid w:val="00766527"/>
    <w:rsid w:val="00766C8B"/>
    <w:rsid w:val="00767A51"/>
    <w:rsid w:val="00767A5F"/>
    <w:rsid w:val="00767B94"/>
    <w:rsid w:val="007711D4"/>
    <w:rsid w:val="00772421"/>
    <w:rsid w:val="00772557"/>
    <w:rsid w:val="00772787"/>
    <w:rsid w:val="007746FF"/>
    <w:rsid w:val="007756BF"/>
    <w:rsid w:val="00776C2A"/>
    <w:rsid w:val="00777273"/>
    <w:rsid w:val="00777B4E"/>
    <w:rsid w:val="00777E09"/>
    <w:rsid w:val="00777E17"/>
    <w:rsid w:val="00781614"/>
    <w:rsid w:val="00781D7B"/>
    <w:rsid w:val="0078239B"/>
    <w:rsid w:val="0078251E"/>
    <w:rsid w:val="00782A04"/>
    <w:rsid w:val="007840B5"/>
    <w:rsid w:val="0078448E"/>
    <w:rsid w:val="007845D4"/>
    <w:rsid w:val="00784E79"/>
    <w:rsid w:val="00784FBC"/>
    <w:rsid w:val="00787336"/>
    <w:rsid w:val="007877EF"/>
    <w:rsid w:val="00787BB3"/>
    <w:rsid w:val="0079033B"/>
    <w:rsid w:val="0079159F"/>
    <w:rsid w:val="007921CB"/>
    <w:rsid w:val="00792206"/>
    <w:rsid w:val="00792D75"/>
    <w:rsid w:val="00793A42"/>
    <w:rsid w:val="007940DE"/>
    <w:rsid w:val="00794827"/>
    <w:rsid w:val="0079483F"/>
    <w:rsid w:val="00794C9D"/>
    <w:rsid w:val="007961C2"/>
    <w:rsid w:val="00796C4F"/>
    <w:rsid w:val="00796F21"/>
    <w:rsid w:val="007974EC"/>
    <w:rsid w:val="007977CD"/>
    <w:rsid w:val="007A0689"/>
    <w:rsid w:val="007A0704"/>
    <w:rsid w:val="007A2408"/>
    <w:rsid w:val="007A289B"/>
    <w:rsid w:val="007A4DFE"/>
    <w:rsid w:val="007A50F6"/>
    <w:rsid w:val="007A5703"/>
    <w:rsid w:val="007A5B69"/>
    <w:rsid w:val="007A7EC8"/>
    <w:rsid w:val="007B2D8A"/>
    <w:rsid w:val="007B32E9"/>
    <w:rsid w:val="007B4964"/>
    <w:rsid w:val="007B5098"/>
    <w:rsid w:val="007B6F90"/>
    <w:rsid w:val="007B75FF"/>
    <w:rsid w:val="007C0DDF"/>
    <w:rsid w:val="007C122A"/>
    <w:rsid w:val="007C3580"/>
    <w:rsid w:val="007C36D4"/>
    <w:rsid w:val="007C3AC6"/>
    <w:rsid w:val="007C4DD5"/>
    <w:rsid w:val="007C612A"/>
    <w:rsid w:val="007C682D"/>
    <w:rsid w:val="007D0EF8"/>
    <w:rsid w:val="007D178C"/>
    <w:rsid w:val="007D190B"/>
    <w:rsid w:val="007D1AE0"/>
    <w:rsid w:val="007D23FD"/>
    <w:rsid w:val="007D322A"/>
    <w:rsid w:val="007D327A"/>
    <w:rsid w:val="007D32FA"/>
    <w:rsid w:val="007D36F3"/>
    <w:rsid w:val="007D3E16"/>
    <w:rsid w:val="007D3F0E"/>
    <w:rsid w:val="007D3FED"/>
    <w:rsid w:val="007D4F77"/>
    <w:rsid w:val="007D5AC3"/>
    <w:rsid w:val="007D62AD"/>
    <w:rsid w:val="007D6B3E"/>
    <w:rsid w:val="007D6CC4"/>
    <w:rsid w:val="007D6D57"/>
    <w:rsid w:val="007D7436"/>
    <w:rsid w:val="007E0B9E"/>
    <w:rsid w:val="007E11CC"/>
    <w:rsid w:val="007E1484"/>
    <w:rsid w:val="007E1CAF"/>
    <w:rsid w:val="007E2297"/>
    <w:rsid w:val="007E229D"/>
    <w:rsid w:val="007E4A8B"/>
    <w:rsid w:val="007E5D1D"/>
    <w:rsid w:val="007E724B"/>
    <w:rsid w:val="007F265A"/>
    <w:rsid w:val="007F298C"/>
    <w:rsid w:val="007F756E"/>
    <w:rsid w:val="007F7C5F"/>
    <w:rsid w:val="007F7E2F"/>
    <w:rsid w:val="00800604"/>
    <w:rsid w:val="0080085F"/>
    <w:rsid w:val="00801808"/>
    <w:rsid w:val="00801A2A"/>
    <w:rsid w:val="0080268F"/>
    <w:rsid w:val="00804174"/>
    <w:rsid w:val="00804382"/>
    <w:rsid w:val="008049A1"/>
    <w:rsid w:val="00804AD6"/>
    <w:rsid w:val="00804FFB"/>
    <w:rsid w:val="008063B3"/>
    <w:rsid w:val="00806A2F"/>
    <w:rsid w:val="008073A2"/>
    <w:rsid w:val="0081046F"/>
    <w:rsid w:val="00810859"/>
    <w:rsid w:val="00811598"/>
    <w:rsid w:val="0081217B"/>
    <w:rsid w:val="0081283C"/>
    <w:rsid w:val="00813CFF"/>
    <w:rsid w:val="00813D95"/>
    <w:rsid w:val="00814794"/>
    <w:rsid w:val="00814D45"/>
    <w:rsid w:val="00815124"/>
    <w:rsid w:val="008164B0"/>
    <w:rsid w:val="008168DB"/>
    <w:rsid w:val="00816A3D"/>
    <w:rsid w:val="00820850"/>
    <w:rsid w:val="0082118A"/>
    <w:rsid w:val="0082176E"/>
    <w:rsid w:val="008225AC"/>
    <w:rsid w:val="008239BF"/>
    <w:rsid w:val="00825B0C"/>
    <w:rsid w:val="00826A7F"/>
    <w:rsid w:val="0082740E"/>
    <w:rsid w:val="00830255"/>
    <w:rsid w:val="00833592"/>
    <w:rsid w:val="008341C6"/>
    <w:rsid w:val="00835336"/>
    <w:rsid w:val="00835726"/>
    <w:rsid w:val="00835878"/>
    <w:rsid w:val="008358C6"/>
    <w:rsid w:val="008374D1"/>
    <w:rsid w:val="00840038"/>
    <w:rsid w:val="0084213F"/>
    <w:rsid w:val="00842E85"/>
    <w:rsid w:val="0084323C"/>
    <w:rsid w:val="00844DC4"/>
    <w:rsid w:val="00845BDE"/>
    <w:rsid w:val="008464C9"/>
    <w:rsid w:val="0084661E"/>
    <w:rsid w:val="008479AE"/>
    <w:rsid w:val="00847F23"/>
    <w:rsid w:val="0085007A"/>
    <w:rsid w:val="008502AA"/>
    <w:rsid w:val="008509CB"/>
    <w:rsid w:val="00851196"/>
    <w:rsid w:val="00852228"/>
    <w:rsid w:val="00853464"/>
    <w:rsid w:val="00856740"/>
    <w:rsid w:val="00856A49"/>
    <w:rsid w:val="0085755D"/>
    <w:rsid w:val="00860042"/>
    <w:rsid w:val="008610D9"/>
    <w:rsid w:val="0086126E"/>
    <w:rsid w:val="0086196F"/>
    <w:rsid w:val="00862999"/>
    <w:rsid w:val="00863239"/>
    <w:rsid w:val="00863291"/>
    <w:rsid w:val="00863492"/>
    <w:rsid w:val="00864763"/>
    <w:rsid w:val="008647ED"/>
    <w:rsid w:val="008652C5"/>
    <w:rsid w:val="0086735C"/>
    <w:rsid w:val="008708E0"/>
    <w:rsid w:val="00870C54"/>
    <w:rsid w:val="00871495"/>
    <w:rsid w:val="00872060"/>
    <w:rsid w:val="00874903"/>
    <w:rsid w:val="00874A74"/>
    <w:rsid w:val="0087541C"/>
    <w:rsid w:val="00875CCC"/>
    <w:rsid w:val="008761FC"/>
    <w:rsid w:val="00876B99"/>
    <w:rsid w:val="00877762"/>
    <w:rsid w:val="00880AE8"/>
    <w:rsid w:val="00881483"/>
    <w:rsid w:val="00881D4B"/>
    <w:rsid w:val="008825CA"/>
    <w:rsid w:val="00882978"/>
    <w:rsid w:val="00882FBD"/>
    <w:rsid w:val="00883435"/>
    <w:rsid w:val="008840D7"/>
    <w:rsid w:val="008844E5"/>
    <w:rsid w:val="00884A70"/>
    <w:rsid w:val="008857D7"/>
    <w:rsid w:val="008863A5"/>
    <w:rsid w:val="008869E9"/>
    <w:rsid w:val="008875F6"/>
    <w:rsid w:val="0088764B"/>
    <w:rsid w:val="00887DA0"/>
    <w:rsid w:val="00890A40"/>
    <w:rsid w:val="00891C99"/>
    <w:rsid w:val="008935E2"/>
    <w:rsid w:val="00893EB0"/>
    <w:rsid w:val="00894CDD"/>
    <w:rsid w:val="00895DE7"/>
    <w:rsid w:val="00896986"/>
    <w:rsid w:val="00896EEF"/>
    <w:rsid w:val="00897293"/>
    <w:rsid w:val="00897719"/>
    <w:rsid w:val="008A1061"/>
    <w:rsid w:val="008A3105"/>
    <w:rsid w:val="008A33C8"/>
    <w:rsid w:val="008A33F5"/>
    <w:rsid w:val="008A62B0"/>
    <w:rsid w:val="008A7278"/>
    <w:rsid w:val="008A7C2E"/>
    <w:rsid w:val="008B3258"/>
    <w:rsid w:val="008B34F1"/>
    <w:rsid w:val="008B5149"/>
    <w:rsid w:val="008B5191"/>
    <w:rsid w:val="008B5DDB"/>
    <w:rsid w:val="008B6F62"/>
    <w:rsid w:val="008B737F"/>
    <w:rsid w:val="008B7993"/>
    <w:rsid w:val="008B7FEC"/>
    <w:rsid w:val="008C100F"/>
    <w:rsid w:val="008C165F"/>
    <w:rsid w:val="008C2035"/>
    <w:rsid w:val="008C28F2"/>
    <w:rsid w:val="008C3814"/>
    <w:rsid w:val="008C3B64"/>
    <w:rsid w:val="008C4A42"/>
    <w:rsid w:val="008C53EA"/>
    <w:rsid w:val="008C553B"/>
    <w:rsid w:val="008C60D9"/>
    <w:rsid w:val="008C71F0"/>
    <w:rsid w:val="008C73D2"/>
    <w:rsid w:val="008D0645"/>
    <w:rsid w:val="008D28F7"/>
    <w:rsid w:val="008D2A8C"/>
    <w:rsid w:val="008D3BFC"/>
    <w:rsid w:val="008D467C"/>
    <w:rsid w:val="008D4D23"/>
    <w:rsid w:val="008D6402"/>
    <w:rsid w:val="008D6727"/>
    <w:rsid w:val="008D6F8F"/>
    <w:rsid w:val="008E051A"/>
    <w:rsid w:val="008E1D63"/>
    <w:rsid w:val="008E28A1"/>
    <w:rsid w:val="008E3A56"/>
    <w:rsid w:val="008E50FA"/>
    <w:rsid w:val="008E5E29"/>
    <w:rsid w:val="008E5E72"/>
    <w:rsid w:val="008E7DEB"/>
    <w:rsid w:val="008F026F"/>
    <w:rsid w:val="008F06C1"/>
    <w:rsid w:val="008F1821"/>
    <w:rsid w:val="008F1E5C"/>
    <w:rsid w:val="008F28D1"/>
    <w:rsid w:val="008F3429"/>
    <w:rsid w:val="008F3714"/>
    <w:rsid w:val="008F3F39"/>
    <w:rsid w:val="008F47F6"/>
    <w:rsid w:val="008F4A0F"/>
    <w:rsid w:val="008F5A25"/>
    <w:rsid w:val="008F5B61"/>
    <w:rsid w:val="008F6C3E"/>
    <w:rsid w:val="008F6DA5"/>
    <w:rsid w:val="00900863"/>
    <w:rsid w:val="00900BB7"/>
    <w:rsid w:val="00902051"/>
    <w:rsid w:val="009028E3"/>
    <w:rsid w:val="00902DAE"/>
    <w:rsid w:val="0090460D"/>
    <w:rsid w:val="00904A6F"/>
    <w:rsid w:val="00905E89"/>
    <w:rsid w:val="00906D3D"/>
    <w:rsid w:val="0090748C"/>
    <w:rsid w:val="009113C5"/>
    <w:rsid w:val="00913073"/>
    <w:rsid w:val="0091349A"/>
    <w:rsid w:val="00913DBF"/>
    <w:rsid w:val="00914569"/>
    <w:rsid w:val="00914B58"/>
    <w:rsid w:val="00915E89"/>
    <w:rsid w:val="00915F96"/>
    <w:rsid w:val="009172EC"/>
    <w:rsid w:val="00917A2D"/>
    <w:rsid w:val="00917B0C"/>
    <w:rsid w:val="00917EB2"/>
    <w:rsid w:val="00921881"/>
    <w:rsid w:val="00923612"/>
    <w:rsid w:val="0092390E"/>
    <w:rsid w:val="00923CFC"/>
    <w:rsid w:val="0092526A"/>
    <w:rsid w:val="00926634"/>
    <w:rsid w:val="009273C3"/>
    <w:rsid w:val="009312E2"/>
    <w:rsid w:val="009317EA"/>
    <w:rsid w:val="00932B6B"/>
    <w:rsid w:val="00932B72"/>
    <w:rsid w:val="00933A47"/>
    <w:rsid w:val="00934497"/>
    <w:rsid w:val="009346B5"/>
    <w:rsid w:val="009359D4"/>
    <w:rsid w:val="00935E2C"/>
    <w:rsid w:val="009377F8"/>
    <w:rsid w:val="0094081A"/>
    <w:rsid w:val="009411FB"/>
    <w:rsid w:val="00941FD7"/>
    <w:rsid w:val="00943D64"/>
    <w:rsid w:val="00944B35"/>
    <w:rsid w:val="00944C68"/>
    <w:rsid w:val="0094580D"/>
    <w:rsid w:val="00945EF9"/>
    <w:rsid w:val="00946CC0"/>
    <w:rsid w:val="0094736A"/>
    <w:rsid w:val="00947AF3"/>
    <w:rsid w:val="0095020E"/>
    <w:rsid w:val="009506FA"/>
    <w:rsid w:val="00950A38"/>
    <w:rsid w:val="009525EC"/>
    <w:rsid w:val="00952859"/>
    <w:rsid w:val="0095312B"/>
    <w:rsid w:val="00953B18"/>
    <w:rsid w:val="00954354"/>
    <w:rsid w:val="00954B5A"/>
    <w:rsid w:val="00954DFC"/>
    <w:rsid w:val="00956857"/>
    <w:rsid w:val="00956FF2"/>
    <w:rsid w:val="009602E0"/>
    <w:rsid w:val="0096204A"/>
    <w:rsid w:val="00962ACB"/>
    <w:rsid w:val="009643EF"/>
    <w:rsid w:val="00964A7F"/>
    <w:rsid w:val="00964C7E"/>
    <w:rsid w:val="00966BDA"/>
    <w:rsid w:val="00966F37"/>
    <w:rsid w:val="00966FE6"/>
    <w:rsid w:val="00967DD6"/>
    <w:rsid w:val="00967EE8"/>
    <w:rsid w:val="0097083E"/>
    <w:rsid w:val="00970AB4"/>
    <w:rsid w:val="00970D34"/>
    <w:rsid w:val="009710F2"/>
    <w:rsid w:val="009717D5"/>
    <w:rsid w:val="00971F3F"/>
    <w:rsid w:val="00972A44"/>
    <w:rsid w:val="00972AA2"/>
    <w:rsid w:val="009732FC"/>
    <w:rsid w:val="00973C0C"/>
    <w:rsid w:val="0097579D"/>
    <w:rsid w:val="00976B9A"/>
    <w:rsid w:val="00976F16"/>
    <w:rsid w:val="009800E8"/>
    <w:rsid w:val="00980C76"/>
    <w:rsid w:val="00980E34"/>
    <w:rsid w:val="009817A4"/>
    <w:rsid w:val="00981821"/>
    <w:rsid w:val="00982EA9"/>
    <w:rsid w:val="00985932"/>
    <w:rsid w:val="0098654F"/>
    <w:rsid w:val="00986956"/>
    <w:rsid w:val="00986FED"/>
    <w:rsid w:val="0099048A"/>
    <w:rsid w:val="00990FF6"/>
    <w:rsid w:val="009931FD"/>
    <w:rsid w:val="00993E97"/>
    <w:rsid w:val="009945A3"/>
    <w:rsid w:val="00994604"/>
    <w:rsid w:val="009A1175"/>
    <w:rsid w:val="009A2A3E"/>
    <w:rsid w:val="009A342F"/>
    <w:rsid w:val="009A4E07"/>
    <w:rsid w:val="009A5C3B"/>
    <w:rsid w:val="009B052E"/>
    <w:rsid w:val="009B0B33"/>
    <w:rsid w:val="009B1B8F"/>
    <w:rsid w:val="009B1F38"/>
    <w:rsid w:val="009B22A1"/>
    <w:rsid w:val="009B25AE"/>
    <w:rsid w:val="009B35DB"/>
    <w:rsid w:val="009B386E"/>
    <w:rsid w:val="009B38EC"/>
    <w:rsid w:val="009B41FA"/>
    <w:rsid w:val="009B52F5"/>
    <w:rsid w:val="009B6057"/>
    <w:rsid w:val="009B6E5E"/>
    <w:rsid w:val="009B6EDA"/>
    <w:rsid w:val="009B7197"/>
    <w:rsid w:val="009C0611"/>
    <w:rsid w:val="009C174F"/>
    <w:rsid w:val="009C2223"/>
    <w:rsid w:val="009C2294"/>
    <w:rsid w:val="009C2683"/>
    <w:rsid w:val="009C29D5"/>
    <w:rsid w:val="009C2B60"/>
    <w:rsid w:val="009C366E"/>
    <w:rsid w:val="009C4CD1"/>
    <w:rsid w:val="009C4D82"/>
    <w:rsid w:val="009C5032"/>
    <w:rsid w:val="009C5955"/>
    <w:rsid w:val="009C61A1"/>
    <w:rsid w:val="009D008A"/>
    <w:rsid w:val="009D0167"/>
    <w:rsid w:val="009D126C"/>
    <w:rsid w:val="009D179A"/>
    <w:rsid w:val="009D2565"/>
    <w:rsid w:val="009D273A"/>
    <w:rsid w:val="009D29B1"/>
    <w:rsid w:val="009D360D"/>
    <w:rsid w:val="009D5AF4"/>
    <w:rsid w:val="009D5F74"/>
    <w:rsid w:val="009D6177"/>
    <w:rsid w:val="009D6A3B"/>
    <w:rsid w:val="009D6D66"/>
    <w:rsid w:val="009D7193"/>
    <w:rsid w:val="009D7608"/>
    <w:rsid w:val="009D7C36"/>
    <w:rsid w:val="009E0126"/>
    <w:rsid w:val="009E0BAA"/>
    <w:rsid w:val="009E0E1A"/>
    <w:rsid w:val="009E1C84"/>
    <w:rsid w:val="009E1D92"/>
    <w:rsid w:val="009E2A78"/>
    <w:rsid w:val="009E33A0"/>
    <w:rsid w:val="009E4052"/>
    <w:rsid w:val="009E5B26"/>
    <w:rsid w:val="009E5E1A"/>
    <w:rsid w:val="009E7437"/>
    <w:rsid w:val="009E78BD"/>
    <w:rsid w:val="009E79F3"/>
    <w:rsid w:val="009E7CAE"/>
    <w:rsid w:val="009F1476"/>
    <w:rsid w:val="009F14F5"/>
    <w:rsid w:val="009F1A9F"/>
    <w:rsid w:val="009F1F1A"/>
    <w:rsid w:val="009F2525"/>
    <w:rsid w:val="009F33F8"/>
    <w:rsid w:val="009F3C6D"/>
    <w:rsid w:val="009F44AB"/>
    <w:rsid w:val="009F596A"/>
    <w:rsid w:val="009F604B"/>
    <w:rsid w:val="009F6D6A"/>
    <w:rsid w:val="009F6FA4"/>
    <w:rsid w:val="00A00EAB"/>
    <w:rsid w:val="00A0138B"/>
    <w:rsid w:val="00A02B3E"/>
    <w:rsid w:val="00A03B10"/>
    <w:rsid w:val="00A041AD"/>
    <w:rsid w:val="00A0570D"/>
    <w:rsid w:val="00A05B0B"/>
    <w:rsid w:val="00A06431"/>
    <w:rsid w:val="00A068C3"/>
    <w:rsid w:val="00A073FB"/>
    <w:rsid w:val="00A10075"/>
    <w:rsid w:val="00A101E1"/>
    <w:rsid w:val="00A10837"/>
    <w:rsid w:val="00A11D6D"/>
    <w:rsid w:val="00A140E3"/>
    <w:rsid w:val="00A14FF2"/>
    <w:rsid w:val="00A157D3"/>
    <w:rsid w:val="00A158D1"/>
    <w:rsid w:val="00A17BDF"/>
    <w:rsid w:val="00A20207"/>
    <w:rsid w:val="00A203C0"/>
    <w:rsid w:val="00A20452"/>
    <w:rsid w:val="00A20CD4"/>
    <w:rsid w:val="00A20E73"/>
    <w:rsid w:val="00A22D8C"/>
    <w:rsid w:val="00A2303B"/>
    <w:rsid w:val="00A23343"/>
    <w:rsid w:val="00A240D1"/>
    <w:rsid w:val="00A242AA"/>
    <w:rsid w:val="00A2438F"/>
    <w:rsid w:val="00A25585"/>
    <w:rsid w:val="00A25589"/>
    <w:rsid w:val="00A25A19"/>
    <w:rsid w:val="00A25FD2"/>
    <w:rsid w:val="00A2610D"/>
    <w:rsid w:val="00A2627C"/>
    <w:rsid w:val="00A26577"/>
    <w:rsid w:val="00A270AE"/>
    <w:rsid w:val="00A27FDA"/>
    <w:rsid w:val="00A31805"/>
    <w:rsid w:val="00A31C65"/>
    <w:rsid w:val="00A31EE3"/>
    <w:rsid w:val="00A34A16"/>
    <w:rsid w:val="00A3506D"/>
    <w:rsid w:val="00A35B4E"/>
    <w:rsid w:val="00A35CCC"/>
    <w:rsid w:val="00A362A0"/>
    <w:rsid w:val="00A37102"/>
    <w:rsid w:val="00A3724F"/>
    <w:rsid w:val="00A37A2C"/>
    <w:rsid w:val="00A40618"/>
    <w:rsid w:val="00A4116E"/>
    <w:rsid w:val="00A416A6"/>
    <w:rsid w:val="00A41E37"/>
    <w:rsid w:val="00A432EF"/>
    <w:rsid w:val="00A43BF8"/>
    <w:rsid w:val="00A43D75"/>
    <w:rsid w:val="00A43E6B"/>
    <w:rsid w:val="00A44EC6"/>
    <w:rsid w:val="00A46562"/>
    <w:rsid w:val="00A46D5D"/>
    <w:rsid w:val="00A46F70"/>
    <w:rsid w:val="00A47958"/>
    <w:rsid w:val="00A52BA7"/>
    <w:rsid w:val="00A53933"/>
    <w:rsid w:val="00A54154"/>
    <w:rsid w:val="00A5456B"/>
    <w:rsid w:val="00A5524A"/>
    <w:rsid w:val="00A56489"/>
    <w:rsid w:val="00A56AC1"/>
    <w:rsid w:val="00A56B49"/>
    <w:rsid w:val="00A57593"/>
    <w:rsid w:val="00A6072B"/>
    <w:rsid w:val="00A61704"/>
    <w:rsid w:val="00A61BD6"/>
    <w:rsid w:val="00A62F5D"/>
    <w:rsid w:val="00A63366"/>
    <w:rsid w:val="00A63EC9"/>
    <w:rsid w:val="00A649B7"/>
    <w:rsid w:val="00A650A0"/>
    <w:rsid w:val="00A651DD"/>
    <w:rsid w:val="00A65EA3"/>
    <w:rsid w:val="00A66C72"/>
    <w:rsid w:val="00A701DB"/>
    <w:rsid w:val="00A7119E"/>
    <w:rsid w:val="00A742BD"/>
    <w:rsid w:val="00A743A3"/>
    <w:rsid w:val="00A74D65"/>
    <w:rsid w:val="00A75DDF"/>
    <w:rsid w:val="00A77014"/>
    <w:rsid w:val="00A77EFB"/>
    <w:rsid w:val="00A815E8"/>
    <w:rsid w:val="00A81F13"/>
    <w:rsid w:val="00A83DAC"/>
    <w:rsid w:val="00A84428"/>
    <w:rsid w:val="00A85FBC"/>
    <w:rsid w:val="00A8624B"/>
    <w:rsid w:val="00A86DE6"/>
    <w:rsid w:val="00A874DB"/>
    <w:rsid w:val="00A87D3D"/>
    <w:rsid w:val="00A911B0"/>
    <w:rsid w:val="00A92012"/>
    <w:rsid w:val="00A9233D"/>
    <w:rsid w:val="00A94EA7"/>
    <w:rsid w:val="00A95BA2"/>
    <w:rsid w:val="00A96965"/>
    <w:rsid w:val="00A97F87"/>
    <w:rsid w:val="00AA1723"/>
    <w:rsid w:val="00AA1E7F"/>
    <w:rsid w:val="00AA47CD"/>
    <w:rsid w:val="00AA4C04"/>
    <w:rsid w:val="00AA57C0"/>
    <w:rsid w:val="00AA5AEC"/>
    <w:rsid w:val="00AA6757"/>
    <w:rsid w:val="00AA6B92"/>
    <w:rsid w:val="00AA6D63"/>
    <w:rsid w:val="00AB04E4"/>
    <w:rsid w:val="00AB2405"/>
    <w:rsid w:val="00AB24A3"/>
    <w:rsid w:val="00AB3160"/>
    <w:rsid w:val="00AB4D84"/>
    <w:rsid w:val="00AB5199"/>
    <w:rsid w:val="00AB651B"/>
    <w:rsid w:val="00AB6CED"/>
    <w:rsid w:val="00AB6EF8"/>
    <w:rsid w:val="00AB73FA"/>
    <w:rsid w:val="00AB7558"/>
    <w:rsid w:val="00AB7A34"/>
    <w:rsid w:val="00AC066D"/>
    <w:rsid w:val="00AC2B6C"/>
    <w:rsid w:val="00AC2C9D"/>
    <w:rsid w:val="00AC31DA"/>
    <w:rsid w:val="00AC34A9"/>
    <w:rsid w:val="00AC40EA"/>
    <w:rsid w:val="00AC6039"/>
    <w:rsid w:val="00AC691B"/>
    <w:rsid w:val="00AC691F"/>
    <w:rsid w:val="00AC69D9"/>
    <w:rsid w:val="00AD005A"/>
    <w:rsid w:val="00AD0118"/>
    <w:rsid w:val="00AD0A33"/>
    <w:rsid w:val="00AD3588"/>
    <w:rsid w:val="00AD46E9"/>
    <w:rsid w:val="00AD4A34"/>
    <w:rsid w:val="00AD550A"/>
    <w:rsid w:val="00AD5AD4"/>
    <w:rsid w:val="00AD6BF2"/>
    <w:rsid w:val="00AD7226"/>
    <w:rsid w:val="00AD7431"/>
    <w:rsid w:val="00AD781A"/>
    <w:rsid w:val="00AE033D"/>
    <w:rsid w:val="00AE0C3D"/>
    <w:rsid w:val="00AE0E07"/>
    <w:rsid w:val="00AE0FBF"/>
    <w:rsid w:val="00AE1E7F"/>
    <w:rsid w:val="00AE24A8"/>
    <w:rsid w:val="00AE37A9"/>
    <w:rsid w:val="00AE4987"/>
    <w:rsid w:val="00AE587D"/>
    <w:rsid w:val="00AE5FFC"/>
    <w:rsid w:val="00AE68A8"/>
    <w:rsid w:val="00AE7766"/>
    <w:rsid w:val="00AE77C0"/>
    <w:rsid w:val="00AF035C"/>
    <w:rsid w:val="00AF0F17"/>
    <w:rsid w:val="00AF1136"/>
    <w:rsid w:val="00AF20AD"/>
    <w:rsid w:val="00AF30DE"/>
    <w:rsid w:val="00AF4039"/>
    <w:rsid w:val="00AF41C4"/>
    <w:rsid w:val="00AF4809"/>
    <w:rsid w:val="00AF4884"/>
    <w:rsid w:val="00AF5AF0"/>
    <w:rsid w:val="00AF5B45"/>
    <w:rsid w:val="00AF5F43"/>
    <w:rsid w:val="00AF72AE"/>
    <w:rsid w:val="00AF7F41"/>
    <w:rsid w:val="00B0186F"/>
    <w:rsid w:val="00B02527"/>
    <w:rsid w:val="00B04126"/>
    <w:rsid w:val="00B04357"/>
    <w:rsid w:val="00B04CFA"/>
    <w:rsid w:val="00B06D1A"/>
    <w:rsid w:val="00B07D5B"/>
    <w:rsid w:val="00B07FB1"/>
    <w:rsid w:val="00B1011B"/>
    <w:rsid w:val="00B1052F"/>
    <w:rsid w:val="00B10ECB"/>
    <w:rsid w:val="00B12626"/>
    <w:rsid w:val="00B1318E"/>
    <w:rsid w:val="00B136E4"/>
    <w:rsid w:val="00B15F84"/>
    <w:rsid w:val="00B16380"/>
    <w:rsid w:val="00B166B9"/>
    <w:rsid w:val="00B205C6"/>
    <w:rsid w:val="00B20DF8"/>
    <w:rsid w:val="00B21A2F"/>
    <w:rsid w:val="00B21ECC"/>
    <w:rsid w:val="00B23F9D"/>
    <w:rsid w:val="00B2413E"/>
    <w:rsid w:val="00B24176"/>
    <w:rsid w:val="00B2436E"/>
    <w:rsid w:val="00B249D0"/>
    <w:rsid w:val="00B27017"/>
    <w:rsid w:val="00B27222"/>
    <w:rsid w:val="00B27552"/>
    <w:rsid w:val="00B2770F"/>
    <w:rsid w:val="00B32A3C"/>
    <w:rsid w:val="00B32D24"/>
    <w:rsid w:val="00B33772"/>
    <w:rsid w:val="00B33916"/>
    <w:rsid w:val="00B33C08"/>
    <w:rsid w:val="00B34A44"/>
    <w:rsid w:val="00B34FE5"/>
    <w:rsid w:val="00B35D18"/>
    <w:rsid w:val="00B4052A"/>
    <w:rsid w:val="00B4164C"/>
    <w:rsid w:val="00B41721"/>
    <w:rsid w:val="00B418A5"/>
    <w:rsid w:val="00B42123"/>
    <w:rsid w:val="00B4214A"/>
    <w:rsid w:val="00B42CC1"/>
    <w:rsid w:val="00B42D75"/>
    <w:rsid w:val="00B43F6A"/>
    <w:rsid w:val="00B43F8D"/>
    <w:rsid w:val="00B44054"/>
    <w:rsid w:val="00B4455C"/>
    <w:rsid w:val="00B44DB5"/>
    <w:rsid w:val="00B45794"/>
    <w:rsid w:val="00B45DBA"/>
    <w:rsid w:val="00B45FF9"/>
    <w:rsid w:val="00B46A7E"/>
    <w:rsid w:val="00B46F6F"/>
    <w:rsid w:val="00B501D7"/>
    <w:rsid w:val="00B50325"/>
    <w:rsid w:val="00B50A64"/>
    <w:rsid w:val="00B51708"/>
    <w:rsid w:val="00B524AD"/>
    <w:rsid w:val="00B5293E"/>
    <w:rsid w:val="00B52A39"/>
    <w:rsid w:val="00B52C6B"/>
    <w:rsid w:val="00B531B2"/>
    <w:rsid w:val="00B546E7"/>
    <w:rsid w:val="00B5493A"/>
    <w:rsid w:val="00B55739"/>
    <w:rsid w:val="00B5668F"/>
    <w:rsid w:val="00B5686D"/>
    <w:rsid w:val="00B5691B"/>
    <w:rsid w:val="00B56E13"/>
    <w:rsid w:val="00B56F8A"/>
    <w:rsid w:val="00B574AC"/>
    <w:rsid w:val="00B575D5"/>
    <w:rsid w:val="00B57CE8"/>
    <w:rsid w:val="00B57FDC"/>
    <w:rsid w:val="00B61DA4"/>
    <w:rsid w:val="00B620A1"/>
    <w:rsid w:val="00B6229F"/>
    <w:rsid w:val="00B62F2C"/>
    <w:rsid w:val="00B631B1"/>
    <w:rsid w:val="00B64120"/>
    <w:rsid w:val="00B6552C"/>
    <w:rsid w:val="00B67F1A"/>
    <w:rsid w:val="00B67F83"/>
    <w:rsid w:val="00B723B1"/>
    <w:rsid w:val="00B72416"/>
    <w:rsid w:val="00B734E8"/>
    <w:rsid w:val="00B73A96"/>
    <w:rsid w:val="00B73AED"/>
    <w:rsid w:val="00B76987"/>
    <w:rsid w:val="00B76BEB"/>
    <w:rsid w:val="00B76C6D"/>
    <w:rsid w:val="00B76F83"/>
    <w:rsid w:val="00B77D9C"/>
    <w:rsid w:val="00B800BB"/>
    <w:rsid w:val="00B81534"/>
    <w:rsid w:val="00B82118"/>
    <w:rsid w:val="00B82E0B"/>
    <w:rsid w:val="00B838E2"/>
    <w:rsid w:val="00B83C8B"/>
    <w:rsid w:val="00B83E31"/>
    <w:rsid w:val="00B84293"/>
    <w:rsid w:val="00B84320"/>
    <w:rsid w:val="00B84514"/>
    <w:rsid w:val="00B849EB"/>
    <w:rsid w:val="00B84A4B"/>
    <w:rsid w:val="00B87465"/>
    <w:rsid w:val="00B87F24"/>
    <w:rsid w:val="00B90EA8"/>
    <w:rsid w:val="00B91877"/>
    <w:rsid w:val="00B9251D"/>
    <w:rsid w:val="00B92782"/>
    <w:rsid w:val="00B927BC"/>
    <w:rsid w:val="00B92AE6"/>
    <w:rsid w:val="00B951D7"/>
    <w:rsid w:val="00B95A71"/>
    <w:rsid w:val="00B97049"/>
    <w:rsid w:val="00BA13EA"/>
    <w:rsid w:val="00BA192D"/>
    <w:rsid w:val="00BA1EB9"/>
    <w:rsid w:val="00BA2035"/>
    <w:rsid w:val="00BA2BB6"/>
    <w:rsid w:val="00BA333A"/>
    <w:rsid w:val="00BA34E1"/>
    <w:rsid w:val="00BA3711"/>
    <w:rsid w:val="00BA47A9"/>
    <w:rsid w:val="00BA492F"/>
    <w:rsid w:val="00BA6CA7"/>
    <w:rsid w:val="00BA74B1"/>
    <w:rsid w:val="00BA75EB"/>
    <w:rsid w:val="00BA799E"/>
    <w:rsid w:val="00BA79E9"/>
    <w:rsid w:val="00BA7EE7"/>
    <w:rsid w:val="00BB14BA"/>
    <w:rsid w:val="00BB197C"/>
    <w:rsid w:val="00BB1CDD"/>
    <w:rsid w:val="00BB201F"/>
    <w:rsid w:val="00BB2165"/>
    <w:rsid w:val="00BB44F2"/>
    <w:rsid w:val="00BB56F6"/>
    <w:rsid w:val="00BB59E5"/>
    <w:rsid w:val="00BB63F3"/>
    <w:rsid w:val="00BB6508"/>
    <w:rsid w:val="00BB6ADC"/>
    <w:rsid w:val="00BB7056"/>
    <w:rsid w:val="00BC1739"/>
    <w:rsid w:val="00BC18BE"/>
    <w:rsid w:val="00BC3755"/>
    <w:rsid w:val="00BC5009"/>
    <w:rsid w:val="00BC526C"/>
    <w:rsid w:val="00BC54D1"/>
    <w:rsid w:val="00BC586E"/>
    <w:rsid w:val="00BC60AF"/>
    <w:rsid w:val="00BC65D8"/>
    <w:rsid w:val="00BC6E74"/>
    <w:rsid w:val="00BC7B60"/>
    <w:rsid w:val="00BC7B69"/>
    <w:rsid w:val="00BD1AEE"/>
    <w:rsid w:val="00BD3315"/>
    <w:rsid w:val="00BD3A1F"/>
    <w:rsid w:val="00BD3EDF"/>
    <w:rsid w:val="00BD431E"/>
    <w:rsid w:val="00BD5509"/>
    <w:rsid w:val="00BD5605"/>
    <w:rsid w:val="00BD56C7"/>
    <w:rsid w:val="00BE0007"/>
    <w:rsid w:val="00BE0D5C"/>
    <w:rsid w:val="00BE11B4"/>
    <w:rsid w:val="00BE4FD8"/>
    <w:rsid w:val="00BE5A08"/>
    <w:rsid w:val="00BE6974"/>
    <w:rsid w:val="00BE6CB5"/>
    <w:rsid w:val="00BE7583"/>
    <w:rsid w:val="00BF00F4"/>
    <w:rsid w:val="00BF0F5D"/>
    <w:rsid w:val="00BF1E9C"/>
    <w:rsid w:val="00BF2133"/>
    <w:rsid w:val="00BF335C"/>
    <w:rsid w:val="00BF3C1C"/>
    <w:rsid w:val="00BF4881"/>
    <w:rsid w:val="00BF5008"/>
    <w:rsid w:val="00BF5376"/>
    <w:rsid w:val="00BF5BC9"/>
    <w:rsid w:val="00BF6627"/>
    <w:rsid w:val="00BF68A0"/>
    <w:rsid w:val="00BF68FB"/>
    <w:rsid w:val="00BF7452"/>
    <w:rsid w:val="00BF7637"/>
    <w:rsid w:val="00BF79FD"/>
    <w:rsid w:val="00BF7A7F"/>
    <w:rsid w:val="00C01FAA"/>
    <w:rsid w:val="00C02115"/>
    <w:rsid w:val="00C0228D"/>
    <w:rsid w:val="00C03A3E"/>
    <w:rsid w:val="00C03D1E"/>
    <w:rsid w:val="00C03D5E"/>
    <w:rsid w:val="00C04600"/>
    <w:rsid w:val="00C048BA"/>
    <w:rsid w:val="00C050B9"/>
    <w:rsid w:val="00C05C5E"/>
    <w:rsid w:val="00C05F71"/>
    <w:rsid w:val="00C06235"/>
    <w:rsid w:val="00C06C0A"/>
    <w:rsid w:val="00C071CD"/>
    <w:rsid w:val="00C074E6"/>
    <w:rsid w:val="00C103A4"/>
    <w:rsid w:val="00C10E4E"/>
    <w:rsid w:val="00C1104A"/>
    <w:rsid w:val="00C126C5"/>
    <w:rsid w:val="00C13B2C"/>
    <w:rsid w:val="00C140F5"/>
    <w:rsid w:val="00C1471B"/>
    <w:rsid w:val="00C1520D"/>
    <w:rsid w:val="00C15B44"/>
    <w:rsid w:val="00C15C59"/>
    <w:rsid w:val="00C165CB"/>
    <w:rsid w:val="00C167E0"/>
    <w:rsid w:val="00C16D62"/>
    <w:rsid w:val="00C171AF"/>
    <w:rsid w:val="00C174F4"/>
    <w:rsid w:val="00C17C01"/>
    <w:rsid w:val="00C17FD8"/>
    <w:rsid w:val="00C2020F"/>
    <w:rsid w:val="00C2069D"/>
    <w:rsid w:val="00C20FBD"/>
    <w:rsid w:val="00C2117C"/>
    <w:rsid w:val="00C21D42"/>
    <w:rsid w:val="00C21FD9"/>
    <w:rsid w:val="00C22891"/>
    <w:rsid w:val="00C2332A"/>
    <w:rsid w:val="00C23CB0"/>
    <w:rsid w:val="00C23D0C"/>
    <w:rsid w:val="00C26176"/>
    <w:rsid w:val="00C261FA"/>
    <w:rsid w:val="00C26A83"/>
    <w:rsid w:val="00C27439"/>
    <w:rsid w:val="00C2745B"/>
    <w:rsid w:val="00C31B1F"/>
    <w:rsid w:val="00C32A1C"/>
    <w:rsid w:val="00C32A70"/>
    <w:rsid w:val="00C3427C"/>
    <w:rsid w:val="00C345BE"/>
    <w:rsid w:val="00C34FD6"/>
    <w:rsid w:val="00C356CE"/>
    <w:rsid w:val="00C36485"/>
    <w:rsid w:val="00C3749A"/>
    <w:rsid w:val="00C37895"/>
    <w:rsid w:val="00C37B85"/>
    <w:rsid w:val="00C4003A"/>
    <w:rsid w:val="00C404E5"/>
    <w:rsid w:val="00C4081C"/>
    <w:rsid w:val="00C40B8A"/>
    <w:rsid w:val="00C4108C"/>
    <w:rsid w:val="00C42299"/>
    <w:rsid w:val="00C4323C"/>
    <w:rsid w:val="00C43530"/>
    <w:rsid w:val="00C447D0"/>
    <w:rsid w:val="00C453C4"/>
    <w:rsid w:val="00C45866"/>
    <w:rsid w:val="00C4592E"/>
    <w:rsid w:val="00C4675B"/>
    <w:rsid w:val="00C468C6"/>
    <w:rsid w:val="00C47126"/>
    <w:rsid w:val="00C514D1"/>
    <w:rsid w:val="00C514DF"/>
    <w:rsid w:val="00C5380B"/>
    <w:rsid w:val="00C538BA"/>
    <w:rsid w:val="00C53BC8"/>
    <w:rsid w:val="00C5498A"/>
    <w:rsid w:val="00C551C2"/>
    <w:rsid w:val="00C56DFA"/>
    <w:rsid w:val="00C57DE1"/>
    <w:rsid w:val="00C60FC9"/>
    <w:rsid w:val="00C612AD"/>
    <w:rsid w:val="00C6172F"/>
    <w:rsid w:val="00C62BEB"/>
    <w:rsid w:val="00C62E2B"/>
    <w:rsid w:val="00C63630"/>
    <w:rsid w:val="00C63E53"/>
    <w:rsid w:val="00C65707"/>
    <w:rsid w:val="00C65DD2"/>
    <w:rsid w:val="00C66354"/>
    <w:rsid w:val="00C67851"/>
    <w:rsid w:val="00C71E5D"/>
    <w:rsid w:val="00C7271B"/>
    <w:rsid w:val="00C72CAA"/>
    <w:rsid w:val="00C73CB8"/>
    <w:rsid w:val="00C7516F"/>
    <w:rsid w:val="00C75189"/>
    <w:rsid w:val="00C75560"/>
    <w:rsid w:val="00C75A92"/>
    <w:rsid w:val="00C76A59"/>
    <w:rsid w:val="00C77A2D"/>
    <w:rsid w:val="00C77CDA"/>
    <w:rsid w:val="00C77CFB"/>
    <w:rsid w:val="00C80239"/>
    <w:rsid w:val="00C80A2D"/>
    <w:rsid w:val="00C81781"/>
    <w:rsid w:val="00C81A15"/>
    <w:rsid w:val="00C81B4B"/>
    <w:rsid w:val="00C835B6"/>
    <w:rsid w:val="00C836EE"/>
    <w:rsid w:val="00C83E7F"/>
    <w:rsid w:val="00C83FCF"/>
    <w:rsid w:val="00C859EA"/>
    <w:rsid w:val="00C86020"/>
    <w:rsid w:val="00C9004B"/>
    <w:rsid w:val="00C90F38"/>
    <w:rsid w:val="00C91D8E"/>
    <w:rsid w:val="00C9230E"/>
    <w:rsid w:val="00C92A3C"/>
    <w:rsid w:val="00C92A74"/>
    <w:rsid w:val="00C92ADD"/>
    <w:rsid w:val="00C92F9B"/>
    <w:rsid w:val="00C935F8"/>
    <w:rsid w:val="00C94A07"/>
    <w:rsid w:val="00C951E2"/>
    <w:rsid w:val="00C9655F"/>
    <w:rsid w:val="00CA0C64"/>
    <w:rsid w:val="00CA16D3"/>
    <w:rsid w:val="00CA203D"/>
    <w:rsid w:val="00CA267A"/>
    <w:rsid w:val="00CA37B4"/>
    <w:rsid w:val="00CA428F"/>
    <w:rsid w:val="00CA46D3"/>
    <w:rsid w:val="00CA46F5"/>
    <w:rsid w:val="00CA6302"/>
    <w:rsid w:val="00CB06EC"/>
    <w:rsid w:val="00CB10E9"/>
    <w:rsid w:val="00CB2434"/>
    <w:rsid w:val="00CB276F"/>
    <w:rsid w:val="00CB41ED"/>
    <w:rsid w:val="00CB61F1"/>
    <w:rsid w:val="00CB652F"/>
    <w:rsid w:val="00CB7F34"/>
    <w:rsid w:val="00CC17FE"/>
    <w:rsid w:val="00CC3968"/>
    <w:rsid w:val="00CC52CD"/>
    <w:rsid w:val="00CC569D"/>
    <w:rsid w:val="00CC619C"/>
    <w:rsid w:val="00CC61E6"/>
    <w:rsid w:val="00CC6746"/>
    <w:rsid w:val="00CC7BD2"/>
    <w:rsid w:val="00CC7FDA"/>
    <w:rsid w:val="00CD0A96"/>
    <w:rsid w:val="00CD3242"/>
    <w:rsid w:val="00CD494D"/>
    <w:rsid w:val="00CD5A55"/>
    <w:rsid w:val="00CD7015"/>
    <w:rsid w:val="00CD76EC"/>
    <w:rsid w:val="00CE1431"/>
    <w:rsid w:val="00CE15B1"/>
    <w:rsid w:val="00CE1827"/>
    <w:rsid w:val="00CE2054"/>
    <w:rsid w:val="00CE2548"/>
    <w:rsid w:val="00CE2A90"/>
    <w:rsid w:val="00CE2BD0"/>
    <w:rsid w:val="00CE30B8"/>
    <w:rsid w:val="00CE4578"/>
    <w:rsid w:val="00CE45C2"/>
    <w:rsid w:val="00CE526F"/>
    <w:rsid w:val="00CE5BD4"/>
    <w:rsid w:val="00CE5E46"/>
    <w:rsid w:val="00CE6534"/>
    <w:rsid w:val="00CE6BEF"/>
    <w:rsid w:val="00CE6C31"/>
    <w:rsid w:val="00CE714E"/>
    <w:rsid w:val="00CF0481"/>
    <w:rsid w:val="00CF058F"/>
    <w:rsid w:val="00CF1551"/>
    <w:rsid w:val="00CF359F"/>
    <w:rsid w:val="00CF3711"/>
    <w:rsid w:val="00CF3AE2"/>
    <w:rsid w:val="00CF4313"/>
    <w:rsid w:val="00CF464B"/>
    <w:rsid w:val="00CF6339"/>
    <w:rsid w:val="00CF774D"/>
    <w:rsid w:val="00D005F7"/>
    <w:rsid w:val="00D00E14"/>
    <w:rsid w:val="00D01192"/>
    <w:rsid w:val="00D014EB"/>
    <w:rsid w:val="00D01CD4"/>
    <w:rsid w:val="00D02FCB"/>
    <w:rsid w:val="00D033B4"/>
    <w:rsid w:val="00D04617"/>
    <w:rsid w:val="00D04E18"/>
    <w:rsid w:val="00D05A49"/>
    <w:rsid w:val="00D06638"/>
    <w:rsid w:val="00D06D68"/>
    <w:rsid w:val="00D077F9"/>
    <w:rsid w:val="00D112B5"/>
    <w:rsid w:val="00D12BB6"/>
    <w:rsid w:val="00D12F3D"/>
    <w:rsid w:val="00D1302D"/>
    <w:rsid w:val="00D13168"/>
    <w:rsid w:val="00D13FCA"/>
    <w:rsid w:val="00D145B5"/>
    <w:rsid w:val="00D1560A"/>
    <w:rsid w:val="00D15749"/>
    <w:rsid w:val="00D15ED0"/>
    <w:rsid w:val="00D2039F"/>
    <w:rsid w:val="00D20E2A"/>
    <w:rsid w:val="00D219B9"/>
    <w:rsid w:val="00D21FC5"/>
    <w:rsid w:val="00D22531"/>
    <w:rsid w:val="00D2260D"/>
    <w:rsid w:val="00D24F76"/>
    <w:rsid w:val="00D2519C"/>
    <w:rsid w:val="00D25A04"/>
    <w:rsid w:val="00D25BBC"/>
    <w:rsid w:val="00D27189"/>
    <w:rsid w:val="00D2796B"/>
    <w:rsid w:val="00D30279"/>
    <w:rsid w:val="00D306FB"/>
    <w:rsid w:val="00D310E7"/>
    <w:rsid w:val="00D31CA1"/>
    <w:rsid w:val="00D34D79"/>
    <w:rsid w:val="00D36208"/>
    <w:rsid w:val="00D36B6F"/>
    <w:rsid w:val="00D37A96"/>
    <w:rsid w:val="00D4054F"/>
    <w:rsid w:val="00D40675"/>
    <w:rsid w:val="00D41025"/>
    <w:rsid w:val="00D42C58"/>
    <w:rsid w:val="00D439F3"/>
    <w:rsid w:val="00D43A1C"/>
    <w:rsid w:val="00D440C4"/>
    <w:rsid w:val="00D44156"/>
    <w:rsid w:val="00D441E2"/>
    <w:rsid w:val="00D453CA"/>
    <w:rsid w:val="00D454D2"/>
    <w:rsid w:val="00D45609"/>
    <w:rsid w:val="00D4698A"/>
    <w:rsid w:val="00D4700E"/>
    <w:rsid w:val="00D47CF5"/>
    <w:rsid w:val="00D47E19"/>
    <w:rsid w:val="00D50291"/>
    <w:rsid w:val="00D5058A"/>
    <w:rsid w:val="00D51BC4"/>
    <w:rsid w:val="00D51E73"/>
    <w:rsid w:val="00D52022"/>
    <w:rsid w:val="00D52B2C"/>
    <w:rsid w:val="00D53EB2"/>
    <w:rsid w:val="00D54C78"/>
    <w:rsid w:val="00D55CDF"/>
    <w:rsid w:val="00D55ED1"/>
    <w:rsid w:val="00D56870"/>
    <w:rsid w:val="00D569E2"/>
    <w:rsid w:val="00D57188"/>
    <w:rsid w:val="00D57DE0"/>
    <w:rsid w:val="00D605BB"/>
    <w:rsid w:val="00D60B32"/>
    <w:rsid w:val="00D60C14"/>
    <w:rsid w:val="00D61697"/>
    <w:rsid w:val="00D6193B"/>
    <w:rsid w:val="00D62204"/>
    <w:rsid w:val="00D63214"/>
    <w:rsid w:val="00D65920"/>
    <w:rsid w:val="00D6775F"/>
    <w:rsid w:val="00D700E8"/>
    <w:rsid w:val="00D708AA"/>
    <w:rsid w:val="00D70CA2"/>
    <w:rsid w:val="00D72F32"/>
    <w:rsid w:val="00D74A80"/>
    <w:rsid w:val="00D751EC"/>
    <w:rsid w:val="00D761B6"/>
    <w:rsid w:val="00D771D5"/>
    <w:rsid w:val="00D81F8C"/>
    <w:rsid w:val="00D8251A"/>
    <w:rsid w:val="00D82997"/>
    <w:rsid w:val="00D82F1B"/>
    <w:rsid w:val="00D83410"/>
    <w:rsid w:val="00D83E7E"/>
    <w:rsid w:val="00D84030"/>
    <w:rsid w:val="00D8408A"/>
    <w:rsid w:val="00D84E33"/>
    <w:rsid w:val="00D86155"/>
    <w:rsid w:val="00D86541"/>
    <w:rsid w:val="00D8724D"/>
    <w:rsid w:val="00D87563"/>
    <w:rsid w:val="00D87FC8"/>
    <w:rsid w:val="00D91159"/>
    <w:rsid w:val="00D953DD"/>
    <w:rsid w:val="00D9546A"/>
    <w:rsid w:val="00D96E41"/>
    <w:rsid w:val="00DA0356"/>
    <w:rsid w:val="00DA2050"/>
    <w:rsid w:val="00DA216A"/>
    <w:rsid w:val="00DA34DA"/>
    <w:rsid w:val="00DA3605"/>
    <w:rsid w:val="00DA47A6"/>
    <w:rsid w:val="00DA5B7E"/>
    <w:rsid w:val="00DA6FE0"/>
    <w:rsid w:val="00DA752F"/>
    <w:rsid w:val="00DB06BC"/>
    <w:rsid w:val="00DB29FF"/>
    <w:rsid w:val="00DB2E93"/>
    <w:rsid w:val="00DB322B"/>
    <w:rsid w:val="00DB4501"/>
    <w:rsid w:val="00DB48C2"/>
    <w:rsid w:val="00DB4AC9"/>
    <w:rsid w:val="00DB5C70"/>
    <w:rsid w:val="00DB6358"/>
    <w:rsid w:val="00DB6647"/>
    <w:rsid w:val="00DC0B50"/>
    <w:rsid w:val="00DC1CDF"/>
    <w:rsid w:val="00DC1CFF"/>
    <w:rsid w:val="00DC23EB"/>
    <w:rsid w:val="00DC32F6"/>
    <w:rsid w:val="00DC3CBF"/>
    <w:rsid w:val="00DC43E5"/>
    <w:rsid w:val="00DC4F17"/>
    <w:rsid w:val="00DC4F83"/>
    <w:rsid w:val="00DC6170"/>
    <w:rsid w:val="00DC6437"/>
    <w:rsid w:val="00DC6CFB"/>
    <w:rsid w:val="00DC6FE7"/>
    <w:rsid w:val="00DD274E"/>
    <w:rsid w:val="00DD3731"/>
    <w:rsid w:val="00DD37CE"/>
    <w:rsid w:val="00DD585C"/>
    <w:rsid w:val="00DD6B88"/>
    <w:rsid w:val="00DD6C73"/>
    <w:rsid w:val="00DD73AC"/>
    <w:rsid w:val="00DD7B59"/>
    <w:rsid w:val="00DE0241"/>
    <w:rsid w:val="00DE13E3"/>
    <w:rsid w:val="00DE1D12"/>
    <w:rsid w:val="00DE5B32"/>
    <w:rsid w:val="00DE7BF8"/>
    <w:rsid w:val="00DF067F"/>
    <w:rsid w:val="00DF1064"/>
    <w:rsid w:val="00DF1422"/>
    <w:rsid w:val="00DF210D"/>
    <w:rsid w:val="00DF26E8"/>
    <w:rsid w:val="00DF2918"/>
    <w:rsid w:val="00DF2B6B"/>
    <w:rsid w:val="00DF2ED7"/>
    <w:rsid w:val="00DF300D"/>
    <w:rsid w:val="00DF4BCF"/>
    <w:rsid w:val="00DF4D25"/>
    <w:rsid w:val="00DF5CE2"/>
    <w:rsid w:val="00DF6BA5"/>
    <w:rsid w:val="00DF74A6"/>
    <w:rsid w:val="00DF76A0"/>
    <w:rsid w:val="00DF77DB"/>
    <w:rsid w:val="00E00F7E"/>
    <w:rsid w:val="00E01021"/>
    <w:rsid w:val="00E02E97"/>
    <w:rsid w:val="00E03516"/>
    <w:rsid w:val="00E0367B"/>
    <w:rsid w:val="00E03B30"/>
    <w:rsid w:val="00E04DE2"/>
    <w:rsid w:val="00E06493"/>
    <w:rsid w:val="00E06621"/>
    <w:rsid w:val="00E077E9"/>
    <w:rsid w:val="00E07A43"/>
    <w:rsid w:val="00E10FFA"/>
    <w:rsid w:val="00E1116B"/>
    <w:rsid w:val="00E111AC"/>
    <w:rsid w:val="00E1223F"/>
    <w:rsid w:val="00E13802"/>
    <w:rsid w:val="00E13CC7"/>
    <w:rsid w:val="00E155BD"/>
    <w:rsid w:val="00E16628"/>
    <w:rsid w:val="00E16737"/>
    <w:rsid w:val="00E16919"/>
    <w:rsid w:val="00E17230"/>
    <w:rsid w:val="00E17584"/>
    <w:rsid w:val="00E17B8B"/>
    <w:rsid w:val="00E17EFD"/>
    <w:rsid w:val="00E209FB"/>
    <w:rsid w:val="00E2194D"/>
    <w:rsid w:val="00E21BBB"/>
    <w:rsid w:val="00E22079"/>
    <w:rsid w:val="00E227FD"/>
    <w:rsid w:val="00E22DB9"/>
    <w:rsid w:val="00E23618"/>
    <w:rsid w:val="00E243EB"/>
    <w:rsid w:val="00E2493C"/>
    <w:rsid w:val="00E25869"/>
    <w:rsid w:val="00E259E2"/>
    <w:rsid w:val="00E26DAE"/>
    <w:rsid w:val="00E273F6"/>
    <w:rsid w:val="00E27E68"/>
    <w:rsid w:val="00E309AB"/>
    <w:rsid w:val="00E31213"/>
    <w:rsid w:val="00E31ABB"/>
    <w:rsid w:val="00E32120"/>
    <w:rsid w:val="00E323C0"/>
    <w:rsid w:val="00E33759"/>
    <w:rsid w:val="00E33B24"/>
    <w:rsid w:val="00E343AD"/>
    <w:rsid w:val="00E3598B"/>
    <w:rsid w:val="00E365A9"/>
    <w:rsid w:val="00E366BC"/>
    <w:rsid w:val="00E375CD"/>
    <w:rsid w:val="00E40B66"/>
    <w:rsid w:val="00E40BC3"/>
    <w:rsid w:val="00E40C4F"/>
    <w:rsid w:val="00E40EB4"/>
    <w:rsid w:val="00E410E3"/>
    <w:rsid w:val="00E41231"/>
    <w:rsid w:val="00E43FE9"/>
    <w:rsid w:val="00E4410A"/>
    <w:rsid w:val="00E441BF"/>
    <w:rsid w:val="00E4469D"/>
    <w:rsid w:val="00E44A10"/>
    <w:rsid w:val="00E45C28"/>
    <w:rsid w:val="00E50281"/>
    <w:rsid w:val="00E51980"/>
    <w:rsid w:val="00E52515"/>
    <w:rsid w:val="00E52B52"/>
    <w:rsid w:val="00E53344"/>
    <w:rsid w:val="00E53BB0"/>
    <w:rsid w:val="00E53DBE"/>
    <w:rsid w:val="00E54D64"/>
    <w:rsid w:val="00E55F3C"/>
    <w:rsid w:val="00E565CF"/>
    <w:rsid w:val="00E60331"/>
    <w:rsid w:val="00E60C85"/>
    <w:rsid w:val="00E6187B"/>
    <w:rsid w:val="00E62A7A"/>
    <w:rsid w:val="00E62BEA"/>
    <w:rsid w:val="00E63826"/>
    <w:rsid w:val="00E63F15"/>
    <w:rsid w:val="00E64618"/>
    <w:rsid w:val="00E650DB"/>
    <w:rsid w:val="00E6558E"/>
    <w:rsid w:val="00E65648"/>
    <w:rsid w:val="00E656D8"/>
    <w:rsid w:val="00E66831"/>
    <w:rsid w:val="00E67CD5"/>
    <w:rsid w:val="00E67D3F"/>
    <w:rsid w:val="00E701D6"/>
    <w:rsid w:val="00E709A2"/>
    <w:rsid w:val="00E71D7B"/>
    <w:rsid w:val="00E73988"/>
    <w:rsid w:val="00E73D95"/>
    <w:rsid w:val="00E74715"/>
    <w:rsid w:val="00E751C9"/>
    <w:rsid w:val="00E761AD"/>
    <w:rsid w:val="00E76F35"/>
    <w:rsid w:val="00E7753A"/>
    <w:rsid w:val="00E7759F"/>
    <w:rsid w:val="00E80193"/>
    <w:rsid w:val="00E80DC1"/>
    <w:rsid w:val="00E80F77"/>
    <w:rsid w:val="00E80FB8"/>
    <w:rsid w:val="00E82777"/>
    <w:rsid w:val="00E829FE"/>
    <w:rsid w:val="00E83337"/>
    <w:rsid w:val="00E83968"/>
    <w:rsid w:val="00E84AC8"/>
    <w:rsid w:val="00E855D3"/>
    <w:rsid w:val="00E8712C"/>
    <w:rsid w:val="00E9066F"/>
    <w:rsid w:val="00E92529"/>
    <w:rsid w:val="00E92B26"/>
    <w:rsid w:val="00E95334"/>
    <w:rsid w:val="00E958D1"/>
    <w:rsid w:val="00E9698F"/>
    <w:rsid w:val="00E97F1B"/>
    <w:rsid w:val="00E97F1E"/>
    <w:rsid w:val="00EA0EC9"/>
    <w:rsid w:val="00EA1DDD"/>
    <w:rsid w:val="00EA3058"/>
    <w:rsid w:val="00EA342E"/>
    <w:rsid w:val="00EA36F6"/>
    <w:rsid w:val="00EA4505"/>
    <w:rsid w:val="00EA630D"/>
    <w:rsid w:val="00EA79BE"/>
    <w:rsid w:val="00EB149E"/>
    <w:rsid w:val="00EB187B"/>
    <w:rsid w:val="00EB236B"/>
    <w:rsid w:val="00EB366E"/>
    <w:rsid w:val="00EB47DD"/>
    <w:rsid w:val="00EB4CC4"/>
    <w:rsid w:val="00EB581E"/>
    <w:rsid w:val="00EB59D4"/>
    <w:rsid w:val="00EB6267"/>
    <w:rsid w:val="00EB692B"/>
    <w:rsid w:val="00EC1A0F"/>
    <w:rsid w:val="00EC1F14"/>
    <w:rsid w:val="00EC2299"/>
    <w:rsid w:val="00EC2BFC"/>
    <w:rsid w:val="00EC2E33"/>
    <w:rsid w:val="00EC324F"/>
    <w:rsid w:val="00EC48E7"/>
    <w:rsid w:val="00EC4E69"/>
    <w:rsid w:val="00EC6800"/>
    <w:rsid w:val="00ED0641"/>
    <w:rsid w:val="00ED0C9D"/>
    <w:rsid w:val="00ED1497"/>
    <w:rsid w:val="00ED3021"/>
    <w:rsid w:val="00ED35EE"/>
    <w:rsid w:val="00ED4198"/>
    <w:rsid w:val="00ED46F7"/>
    <w:rsid w:val="00ED489F"/>
    <w:rsid w:val="00ED50AD"/>
    <w:rsid w:val="00ED56D8"/>
    <w:rsid w:val="00ED62C2"/>
    <w:rsid w:val="00ED66B8"/>
    <w:rsid w:val="00EE056A"/>
    <w:rsid w:val="00EE0668"/>
    <w:rsid w:val="00EE087C"/>
    <w:rsid w:val="00EE2CF2"/>
    <w:rsid w:val="00EE3291"/>
    <w:rsid w:val="00EE33BF"/>
    <w:rsid w:val="00EE3B39"/>
    <w:rsid w:val="00EE3E3C"/>
    <w:rsid w:val="00EE57C8"/>
    <w:rsid w:val="00EE6A9A"/>
    <w:rsid w:val="00EE6AAE"/>
    <w:rsid w:val="00EE7129"/>
    <w:rsid w:val="00EE73DB"/>
    <w:rsid w:val="00EE7435"/>
    <w:rsid w:val="00EE7BAA"/>
    <w:rsid w:val="00EE7C89"/>
    <w:rsid w:val="00EF00C8"/>
    <w:rsid w:val="00EF0371"/>
    <w:rsid w:val="00EF186B"/>
    <w:rsid w:val="00EF197E"/>
    <w:rsid w:val="00EF2344"/>
    <w:rsid w:val="00EF295E"/>
    <w:rsid w:val="00EF2AE6"/>
    <w:rsid w:val="00EF32D8"/>
    <w:rsid w:val="00EF3EEF"/>
    <w:rsid w:val="00EF4AE6"/>
    <w:rsid w:val="00EF59B3"/>
    <w:rsid w:val="00EF63EA"/>
    <w:rsid w:val="00EF6666"/>
    <w:rsid w:val="00F00223"/>
    <w:rsid w:val="00F007D8"/>
    <w:rsid w:val="00F00C42"/>
    <w:rsid w:val="00F0124F"/>
    <w:rsid w:val="00F01F25"/>
    <w:rsid w:val="00F02E40"/>
    <w:rsid w:val="00F057FB"/>
    <w:rsid w:val="00F06333"/>
    <w:rsid w:val="00F10314"/>
    <w:rsid w:val="00F10327"/>
    <w:rsid w:val="00F10C7A"/>
    <w:rsid w:val="00F110A0"/>
    <w:rsid w:val="00F13773"/>
    <w:rsid w:val="00F20692"/>
    <w:rsid w:val="00F20D0F"/>
    <w:rsid w:val="00F2180C"/>
    <w:rsid w:val="00F22191"/>
    <w:rsid w:val="00F22311"/>
    <w:rsid w:val="00F22F58"/>
    <w:rsid w:val="00F241CF"/>
    <w:rsid w:val="00F25CED"/>
    <w:rsid w:val="00F25E73"/>
    <w:rsid w:val="00F26871"/>
    <w:rsid w:val="00F2749F"/>
    <w:rsid w:val="00F27E21"/>
    <w:rsid w:val="00F27E7F"/>
    <w:rsid w:val="00F30871"/>
    <w:rsid w:val="00F308B7"/>
    <w:rsid w:val="00F3125F"/>
    <w:rsid w:val="00F312FA"/>
    <w:rsid w:val="00F32003"/>
    <w:rsid w:val="00F32A80"/>
    <w:rsid w:val="00F32B69"/>
    <w:rsid w:val="00F339D8"/>
    <w:rsid w:val="00F343F6"/>
    <w:rsid w:val="00F34DE3"/>
    <w:rsid w:val="00F35128"/>
    <w:rsid w:val="00F3549C"/>
    <w:rsid w:val="00F36048"/>
    <w:rsid w:val="00F36247"/>
    <w:rsid w:val="00F363E2"/>
    <w:rsid w:val="00F36B84"/>
    <w:rsid w:val="00F36DB1"/>
    <w:rsid w:val="00F40EFC"/>
    <w:rsid w:val="00F43BDD"/>
    <w:rsid w:val="00F43DCE"/>
    <w:rsid w:val="00F4636E"/>
    <w:rsid w:val="00F46BC8"/>
    <w:rsid w:val="00F47280"/>
    <w:rsid w:val="00F47303"/>
    <w:rsid w:val="00F47AAC"/>
    <w:rsid w:val="00F52AFF"/>
    <w:rsid w:val="00F536CF"/>
    <w:rsid w:val="00F55190"/>
    <w:rsid w:val="00F574C4"/>
    <w:rsid w:val="00F57DF2"/>
    <w:rsid w:val="00F60847"/>
    <w:rsid w:val="00F60E25"/>
    <w:rsid w:val="00F633AA"/>
    <w:rsid w:val="00F63C46"/>
    <w:rsid w:val="00F63F47"/>
    <w:rsid w:val="00F646FD"/>
    <w:rsid w:val="00F6489F"/>
    <w:rsid w:val="00F67844"/>
    <w:rsid w:val="00F67B9A"/>
    <w:rsid w:val="00F7033D"/>
    <w:rsid w:val="00F70B02"/>
    <w:rsid w:val="00F713C4"/>
    <w:rsid w:val="00F71900"/>
    <w:rsid w:val="00F719DD"/>
    <w:rsid w:val="00F72984"/>
    <w:rsid w:val="00F72A32"/>
    <w:rsid w:val="00F72D5B"/>
    <w:rsid w:val="00F72D79"/>
    <w:rsid w:val="00F7348D"/>
    <w:rsid w:val="00F739DF"/>
    <w:rsid w:val="00F741E0"/>
    <w:rsid w:val="00F7446E"/>
    <w:rsid w:val="00F762A3"/>
    <w:rsid w:val="00F764CC"/>
    <w:rsid w:val="00F80A1F"/>
    <w:rsid w:val="00F80FD1"/>
    <w:rsid w:val="00F821BB"/>
    <w:rsid w:val="00F83AE7"/>
    <w:rsid w:val="00F84336"/>
    <w:rsid w:val="00F84908"/>
    <w:rsid w:val="00F85298"/>
    <w:rsid w:val="00F85BE8"/>
    <w:rsid w:val="00F8792A"/>
    <w:rsid w:val="00F87973"/>
    <w:rsid w:val="00F9384B"/>
    <w:rsid w:val="00F942BA"/>
    <w:rsid w:val="00F94339"/>
    <w:rsid w:val="00F945EC"/>
    <w:rsid w:val="00F95B6C"/>
    <w:rsid w:val="00F97872"/>
    <w:rsid w:val="00F97DAF"/>
    <w:rsid w:val="00FA0DFC"/>
    <w:rsid w:val="00FA1ADA"/>
    <w:rsid w:val="00FA2329"/>
    <w:rsid w:val="00FA272F"/>
    <w:rsid w:val="00FA29BC"/>
    <w:rsid w:val="00FA3519"/>
    <w:rsid w:val="00FA37A9"/>
    <w:rsid w:val="00FA3FFD"/>
    <w:rsid w:val="00FA413C"/>
    <w:rsid w:val="00FA57B5"/>
    <w:rsid w:val="00FA60D3"/>
    <w:rsid w:val="00FA61CE"/>
    <w:rsid w:val="00FB00E4"/>
    <w:rsid w:val="00FB0794"/>
    <w:rsid w:val="00FB0DA6"/>
    <w:rsid w:val="00FB18B7"/>
    <w:rsid w:val="00FB24FB"/>
    <w:rsid w:val="00FB3160"/>
    <w:rsid w:val="00FB35E0"/>
    <w:rsid w:val="00FB3720"/>
    <w:rsid w:val="00FB58CD"/>
    <w:rsid w:val="00FB6596"/>
    <w:rsid w:val="00FB76EC"/>
    <w:rsid w:val="00FB7A47"/>
    <w:rsid w:val="00FC1284"/>
    <w:rsid w:val="00FC14FB"/>
    <w:rsid w:val="00FC2381"/>
    <w:rsid w:val="00FC2441"/>
    <w:rsid w:val="00FC2BE7"/>
    <w:rsid w:val="00FC2E80"/>
    <w:rsid w:val="00FC34FE"/>
    <w:rsid w:val="00FC4D42"/>
    <w:rsid w:val="00FC603E"/>
    <w:rsid w:val="00FC719C"/>
    <w:rsid w:val="00FC72B9"/>
    <w:rsid w:val="00FC7DCB"/>
    <w:rsid w:val="00FD03B9"/>
    <w:rsid w:val="00FD08B8"/>
    <w:rsid w:val="00FD0D9B"/>
    <w:rsid w:val="00FD1BD2"/>
    <w:rsid w:val="00FD3836"/>
    <w:rsid w:val="00FD3E59"/>
    <w:rsid w:val="00FD4DE3"/>
    <w:rsid w:val="00FD54C2"/>
    <w:rsid w:val="00FD60A1"/>
    <w:rsid w:val="00FD60A3"/>
    <w:rsid w:val="00FD6D9D"/>
    <w:rsid w:val="00FE130F"/>
    <w:rsid w:val="00FE21FE"/>
    <w:rsid w:val="00FE38E8"/>
    <w:rsid w:val="00FE3D50"/>
    <w:rsid w:val="00FE46F3"/>
    <w:rsid w:val="00FE4D7A"/>
    <w:rsid w:val="00FE5474"/>
    <w:rsid w:val="00FE634E"/>
    <w:rsid w:val="00FE796E"/>
    <w:rsid w:val="00FE7DA3"/>
    <w:rsid w:val="00FF0263"/>
    <w:rsid w:val="00FF13AA"/>
    <w:rsid w:val="00FF1604"/>
    <w:rsid w:val="00FF2372"/>
    <w:rsid w:val="00FF28E0"/>
    <w:rsid w:val="00FF35F9"/>
    <w:rsid w:val="00FF36B9"/>
    <w:rsid w:val="00FF491C"/>
    <w:rsid w:val="00FF4B05"/>
    <w:rsid w:val="00FF531A"/>
    <w:rsid w:val="00FF76FB"/>
    <w:rsid w:val="00FF7A7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0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29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B2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3BB0"/>
  </w:style>
  <w:style w:type="numbering" w:customStyle="1" w:styleId="11">
    <w:name w:val="Нет списка11"/>
    <w:next w:val="a2"/>
    <w:uiPriority w:val="99"/>
    <w:semiHidden/>
    <w:unhideWhenUsed/>
    <w:rsid w:val="00E53BB0"/>
  </w:style>
  <w:style w:type="paragraph" w:customStyle="1" w:styleId="msonormal0">
    <w:name w:val="msonormal"/>
    <w:basedOn w:val="a"/>
    <w:rsid w:val="00E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B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53BB0"/>
  </w:style>
  <w:style w:type="character" w:styleId="a6">
    <w:name w:val="Hyperlink"/>
    <w:basedOn w:val="a0"/>
    <w:uiPriority w:val="99"/>
    <w:semiHidden/>
    <w:unhideWhenUsed/>
    <w:rsid w:val="00E53B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3BB0"/>
    <w:rPr>
      <w:color w:val="800080"/>
      <w:u w:val="single"/>
    </w:rPr>
  </w:style>
  <w:style w:type="paragraph" w:customStyle="1" w:styleId="empty">
    <w:name w:val="empty"/>
    <w:basedOn w:val="a"/>
    <w:rsid w:val="00E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3BB0"/>
  </w:style>
  <w:style w:type="numbering" w:customStyle="1" w:styleId="2">
    <w:name w:val="Нет списка2"/>
    <w:next w:val="a2"/>
    <w:uiPriority w:val="99"/>
    <w:semiHidden/>
    <w:unhideWhenUsed/>
    <w:rsid w:val="00E53BB0"/>
  </w:style>
  <w:style w:type="character" w:customStyle="1" w:styleId="s17">
    <w:name w:val="s_17"/>
    <w:basedOn w:val="a0"/>
    <w:rsid w:val="00E53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3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29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B2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3BB0"/>
  </w:style>
  <w:style w:type="numbering" w:customStyle="1" w:styleId="11">
    <w:name w:val="Нет списка11"/>
    <w:next w:val="a2"/>
    <w:uiPriority w:val="99"/>
    <w:semiHidden/>
    <w:unhideWhenUsed/>
    <w:rsid w:val="00E53BB0"/>
  </w:style>
  <w:style w:type="paragraph" w:customStyle="1" w:styleId="msonormal0">
    <w:name w:val="msonormal"/>
    <w:basedOn w:val="a"/>
    <w:rsid w:val="00E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B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53BB0"/>
  </w:style>
  <w:style w:type="character" w:styleId="a6">
    <w:name w:val="Hyperlink"/>
    <w:basedOn w:val="a0"/>
    <w:uiPriority w:val="99"/>
    <w:semiHidden/>
    <w:unhideWhenUsed/>
    <w:rsid w:val="00E53B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3BB0"/>
    <w:rPr>
      <w:color w:val="800080"/>
      <w:u w:val="single"/>
    </w:rPr>
  </w:style>
  <w:style w:type="paragraph" w:customStyle="1" w:styleId="empty">
    <w:name w:val="empty"/>
    <w:basedOn w:val="a"/>
    <w:rsid w:val="00E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3BB0"/>
  </w:style>
  <w:style w:type="numbering" w:customStyle="1" w:styleId="2">
    <w:name w:val="Нет списка2"/>
    <w:next w:val="a2"/>
    <w:uiPriority w:val="99"/>
    <w:semiHidden/>
    <w:unhideWhenUsed/>
    <w:rsid w:val="00E53BB0"/>
  </w:style>
  <w:style w:type="character" w:customStyle="1" w:styleId="s17">
    <w:name w:val="s_17"/>
    <w:basedOn w:val="a0"/>
    <w:rsid w:val="00E5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://internet.garant.ru/document/redirect/10102673/5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6" Type="http://schemas.openxmlformats.org/officeDocument/2006/relationships/image" Target="media/image6.emf"/><Relationship Id="rId107" Type="http://schemas.openxmlformats.org/officeDocument/2006/relationships/hyperlink" Target="https://internet.garant.ru/" TargetMode="External"/><Relationship Id="rId11" Type="http://schemas.openxmlformats.org/officeDocument/2006/relationships/image" Target="media/image1.emf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4" Type="http://schemas.openxmlformats.org/officeDocument/2006/relationships/fontTable" Target="fontTable.xml"/><Relationship Id="rId5" Type="http://schemas.openxmlformats.org/officeDocument/2006/relationships/hyperlink" Target="consultantplus://offline/ref=166FCD1CFCF0EF26BFBB265E3E8A5A6352CBC2FB78AD7C8E94F0538F657CB6964E6D1B141C78eAt5D" TargetMode="Externa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8766723/764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20" Type="http://schemas.openxmlformats.org/officeDocument/2006/relationships/image" Target="media/image9.emf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FCD1CFCF0EF26BFBB265E3E8A5A6352CBC2FB78AD7C8E94F0538F657CB6964E6D1B161E73eAt3D" TargetMode="External"/><Relationship Id="rId15" Type="http://schemas.openxmlformats.org/officeDocument/2006/relationships/image" Target="media/image5.emf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0900200/2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692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://internet.garant.ru/document/redirect/12112604/78111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166FCD1CFCF0EF26BFBB265E3E8A5A6352CBC3FE7EAE7C8E94F0538F657CB6964E6D1B151Ee7t8D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" Type="http://schemas.openxmlformats.org/officeDocument/2006/relationships/image" Target="media/image8.emf"/><Relationship Id="rId14" Type="http://schemas.openxmlformats.org/officeDocument/2006/relationships/image" Target="media/image4.emf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8" Type="http://schemas.openxmlformats.org/officeDocument/2006/relationships/hyperlink" Target="consultantplus://offline/ref=166FCD1CFCF0EF26BFBB265E3E8A5A6352CBC3FA7BA07C8E94F0538F657CB6964E6D1B161D7BA278eCt5D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9965</Words>
  <Characters>56803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chebSP</cp:lastModifiedBy>
  <cp:revision>24</cp:revision>
  <cp:lastPrinted>2020-03-04T06:39:00Z</cp:lastPrinted>
  <dcterms:created xsi:type="dcterms:W3CDTF">2020-02-19T08:55:00Z</dcterms:created>
  <dcterms:modified xsi:type="dcterms:W3CDTF">2020-03-04T06:43:00Z</dcterms:modified>
</cp:coreProperties>
</file>